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B3D4C">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397F7410">
      <w:pPr>
        <w:wordWrap w:val="0"/>
        <w:ind w:right="420"/>
        <w:rPr>
          <w:rFonts w:ascii="黑体" w:eastAsia="黑体"/>
          <w:b/>
        </w:rPr>
      </w:pPr>
      <w:r>
        <w:rPr>
          <w:rFonts w:ascii="黑体" w:eastAsia="黑体"/>
          <w:b/>
        </w:rPr>
        <w:t xml:space="preserve">          </w:t>
      </w:r>
    </w:p>
    <w:tbl>
      <w:tblPr>
        <w:tblStyle w:val="6"/>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14:paraId="2CAB9A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7410D0D5">
            <w:pPr>
              <w:jc w:val="center"/>
              <w:rPr>
                <w:rFonts w:ascii="黑体" w:hAnsi="华文中宋" w:eastAsia="黑体"/>
                <w:sz w:val="24"/>
              </w:rPr>
            </w:pPr>
            <w:r>
              <w:rPr>
                <w:rFonts w:hint="eastAsia" w:ascii="黑体" w:hAnsi="华文中宋" w:eastAsia="黑体"/>
                <w:sz w:val="24"/>
              </w:rPr>
              <w:t>医</w:t>
            </w:r>
            <w:r>
              <w:rPr>
                <w:rFonts w:ascii="黑体" w:hAnsi="华文中宋" w:eastAsia="黑体"/>
                <w:sz w:val="24"/>
              </w:rPr>
              <w:t xml:space="preserve"> </w:t>
            </w:r>
            <w:r>
              <w:rPr>
                <w:rFonts w:hint="eastAsia" w:ascii="黑体" w:hAnsi="华文中宋" w:eastAsia="黑体"/>
                <w:sz w:val="24"/>
              </w:rPr>
              <w:t>疗</w:t>
            </w:r>
            <w:r>
              <w:rPr>
                <w:rFonts w:ascii="黑体" w:hAnsi="华文中宋" w:eastAsia="黑体"/>
                <w:sz w:val="24"/>
              </w:rPr>
              <w:t xml:space="preserve"> 机 构</w:t>
            </w:r>
          </w:p>
          <w:p w14:paraId="04D459BC">
            <w:pPr>
              <w:jc w:val="center"/>
              <w:rPr>
                <w:rFonts w:ascii="楷体_GB2312" w:eastAsia="黑体"/>
                <w:sz w:val="24"/>
              </w:rPr>
            </w:pPr>
            <w:r>
              <w:rPr>
                <w:rFonts w:hint="eastAsia" w:ascii="黑体" w:hAnsi="华文中宋" w:eastAsia="黑体"/>
                <w:sz w:val="24"/>
              </w:rPr>
              <w:t>第</w:t>
            </w:r>
            <w:r>
              <w:rPr>
                <w:rFonts w:ascii="黑体" w:hAnsi="华文中宋" w:eastAsia="黑体"/>
                <w:sz w:val="24"/>
              </w:rPr>
              <w:t xml:space="preserve"> </w:t>
            </w:r>
            <w:r>
              <w:rPr>
                <w:rFonts w:hint="eastAsia" w:ascii="黑体" w:hAnsi="华文中宋" w:eastAsia="黑体"/>
                <w:sz w:val="24"/>
              </w:rPr>
              <w:t>一</w:t>
            </w:r>
            <w:r>
              <w:rPr>
                <w:rFonts w:ascii="黑体" w:hAnsi="华文中宋" w:eastAsia="黑体"/>
                <w:sz w:val="24"/>
              </w:rPr>
              <w:t xml:space="preserve"> 名 称</w:t>
            </w:r>
          </w:p>
        </w:tc>
        <w:tc>
          <w:tcPr>
            <w:tcW w:w="8264" w:type="dxa"/>
            <w:gridSpan w:val="9"/>
            <w:tcBorders>
              <w:top w:val="single" w:color="000000" w:sz="4" w:space="0"/>
              <w:left w:val="single" w:color="000000" w:sz="4" w:space="0"/>
              <w:bottom w:val="single" w:color="000000" w:sz="4" w:space="0"/>
              <w:right w:val="single" w:color="000000" w:sz="4" w:space="0"/>
            </w:tcBorders>
            <w:vAlign w:val="center"/>
          </w:tcPr>
          <w:p w14:paraId="7FE2A4E0">
            <w:pPr>
              <w:rPr>
                <w:rFonts w:hint="eastAsia" w:eastAsia="宋体"/>
                <w:sz w:val="24"/>
                <w:lang w:eastAsia="zh-CN"/>
              </w:rPr>
            </w:pPr>
            <w:r>
              <w:rPr>
                <w:rFonts w:hint="eastAsia" w:ascii="宋体" w:hAnsi="宋体" w:cs="宋体"/>
                <w:sz w:val="24"/>
              </w:rPr>
              <w:t>桃源金口口腔门诊部</w:t>
            </w:r>
          </w:p>
        </w:tc>
      </w:tr>
      <w:tr w14:paraId="37A2EE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000000" w:sz="4" w:space="0"/>
              <w:left w:val="single" w:color="000000" w:sz="4" w:space="0"/>
              <w:bottom w:val="single" w:color="000000" w:sz="4" w:space="0"/>
              <w:right w:val="single" w:color="000000" w:sz="4" w:space="0"/>
            </w:tcBorders>
            <w:vAlign w:val="center"/>
          </w:tcPr>
          <w:p w14:paraId="18BC94AF">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000000" w:sz="4" w:space="0"/>
              <w:left w:val="single" w:color="000000" w:sz="4" w:space="0"/>
              <w:bottom w:val="single" w:color="000000" w:sz="4" w:space="0"/>
              <w:right w:val="single" w:color="000000" w:sz="4" w:space="0"/>
            </w:tcBorders>
            <w:vAlign w:val="center"/>
          </w:tcPr>
          <w:p w14:paraId="371A7CBB">
            <w:pPr>
              <w:rPr>
                <w:sz w:val="24"/>
              </w:rPr>
            </w:pPr>
            <w:r>
              <w:rPr>
                <w:rFonts w:hint="eastAsia" w:ascii="宋体" w:hAnsi="宋体" w:cs="宋体"/>
                <w:szCs w:val="21"/>
              </w:rPr>
              <w:t>PDY02664X43072517D1522</w:t>
            </w:r>
          </w:p>
        </w:tc>
        <w:tc>
          <w:tcPr>
            <w:tcW w:w="2192" w:type="dxa"/>
            <w:gridSpan w:val="3"/>
            <w:tcBorders>
              <w:top w:val="single" w:color="000000" w:sz="4" w:space="0"/>
              <w:left w:val="single" w:color="000000" w:sz="4" w:space="0"/>
              <w:bottom w:val="single" w:color="000000" w:sz="4" w:space="0"/>
              <w:right w:val="single" w:color="000000" w:sz="4" w:space="0"/>
            </w:tcBorders>
            <w:vAlign w:val="center"/>
          </w:tcPr>
          <w:p w14:paraId="57E79319">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4F2AA816">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3C590382">
            <w:pPr>
              <w:ind w:firstLine="600" w:firstLineChars="250"/>
              <w:rPr>
                <w:rFonts w:ascii="楷体_GB2312"/>
                <w:sz w:val="24"/>
              </w:rPr>
            </w:pPr>
            <w:r>
              <w:rPr>
                <w:rFonts w:hint="eastAsia" w:ascii="宋体" w:hAnsi="宋体" w:cs="宋体"/>
                <w:sz w:val="24"/>
              </w:rPr>
              <w:t xml:space="preserve"> 伍婷婷</w:t>
            </w:r>
          </w:p>
        </w:tc>
      </w:tr>
      <w:tr w14:paraId="1E6A48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000000" w:sz="4" w:space="0"/>
              <w:left w:val="single" w:color="000000" w:sz="4" w:space="0"/>
              <w:bottom w:val="single" w:color="000000" w:sz="4" w:space="0"/>
              <w:right w:val="single" w:color="000000" w:sz="4" w:space="0"/>
            </w:tcBorders>
            <w:vAlign w:val="center"/>
          </w:tcPr>
          <w:p w14:paraId="0CDE341E">
            <w:pPr>
              <w:widowControl/>
              <w:jc w:val="left"/>
              <w:rPr>
                <w:rFonts w:ascii="黑体" w:hAnsi="华文中宋" w:eastAsia="黑体"/>
                <w:sz w:val="24"/>
              </w:rPr>
            </w:pPr>
          </w:p>
        </w:tc>
        <w:tc>
          <w:tcPr>
            <w:tcW w:w="362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5B0EBA1">
            <w:pPr>
              <w:widowControl/>
              <w:jc w:val="left"/>
            </w:pPr>
          </w:p>
        </w:tc>
        <w:tc>
          <w:tcPr>
            <w:tcW w:w="2192" w:type="dxa"/>
            <w:gridSpan w:val="3"/>
            <w:tcBorders>
              <w:top w:val="single" w:color="000000" w:sz="4" w:space="0"/>
              <w:left w:val="single" w:color="000000" w:sz="4" w:space="0"/>
              <w:bottom w:val="single" w:color="000000" w:sz="4" w:space="0"/>
              <w:right w:val="single" w:color="000000" w:sz="4" w:space="0"/>
            </w:tcBorders>
            <w:vAlign w:val="center"/>
          </w:tcPr>
          <w:p w14:paraId="6366A68B">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45FF8827">
            <w:pPr>
              <w:rPr>
                <w:rFonts w:hint="default" w:eastAsia="宋体"/>
                <w:sz w:val="24"/>
                <w:lang w:val="en-US" w:eastAsia="zh-CN"/>
              </w:rPr>
            </w:pPr>
            <w:r>
              <w:rPr>
                <w:rFonts w:hint="eastAsia" w:ascii="宋体" w:hAnsi="宋体" w:cs="宋体"/>
                <w:szCs w:val="21"/>
              </w:rPr>
              <w:t xml:space="preserve"> 432421195804</w:t>
            </w:r>
            <w:r>
              <w:rPr>
                <w:rFonts w:hint="eastAsia" w:ascii="宋体" w:hAnsi="宋体" w:cs="宋体"/>
                <w:szCs w:val="21"/>
                <w:lang w:val="en-US" w:eastAsia="zh-CN"/>
              </w:rPr>
              <w:t>******</w:t>
            </w:r>
          </w:p>
        </w:tc>
      </w:tr>
      <w:tr w14:paraId="6119FE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4EA5AB68">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000000" w:sz="4" w:space="0"/>
              <w:left w:val="single" w:color="000000" w:sz="4" w:space="0"/>
              <w:bottom w:val="single" w:color="000000" w:sz="4" w:space="0"/>
              <w:right w:val="single" w:color="000000" w:sz="4" w:space="0"/>
            </w:tcBorders>
            <w:vAlign w:val="center"/>
          </w:tcPr>
          <w:p w14:paraId="7FA2FDEB">
            <w:pPr>
              <w:rPr>
                <w:sz w:val="24"/>
              </w:rPr>
            </w:pPr>
            <w:r>
              <w:rPr>
                <w:rFonts w:hint="eastAsia" w:ascii="宋体" w:hAnsi="宋体" w:cs="宋体"/>
                <w:sz w:val="24"/>
              </w:rPr>
              <w:t>桃源县浔阳街道二里岗社区伯赞路御景园大酒店28栋2层</w:t>
            </w:r>
          </w:p>
        </w:tc>
      </w:tr>
      <w:tr w14:paraId="0DA7BC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3828DE66">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000000" w:sz="4" w:space="0"/>
              <w:left w:val="single" w:color="000000" w:sz="4" w:space="0"/>
              <w:bottom w:val="single" w:color="000000" w:sz="4" w:space="0"/>
              <w:right w:val="single" w:color="000000" w:sz="4" w:space="0"/>
            </w:tcBorders>
            <w:vAlign w:val="center"/>
          </w:tcPr>
          <w:p w14:paraId="4632730D">
            <w:pPr>
              <w:ind w:firstLine="525" w:firstLineChars="250"/>
              <w:rPr>
                <w:rFonts w:ascii="宋体" w:hAnsi="宋体"/>
                <w:sz w:val="24"/>
              </w:rPr>
            </w:pPr>
            <w:r>
              <w:rPr>
                <w:rFonts w:hint="eastAsia" w:ascii="宋体" w:hAnsi="宋体" w:cs="宋体"/>
                <w:szCs w:val="21"/>
              </w:rPr>
              <w:t xml:space="preserve">       </w:t>
            </w:r>
            <w:r>
              <w:rPr>
                <w:rFonts w:hint="eastAsia" w:ascii="宋体" w:hAnsi="宋体" w:cs="宋体"/>
                <w:sz w:val="24"/>
              </w:rPr>
              <w:t xml:space="preserve">   私人</w:t>
            </w:r>
          </w:p>
        </w:tc>
        <w:tc>
          <w:tcPr>
            <w:tcW w:w="2206" w:type="dxa"/>
            <w:gridSpan w:val="3"/>
            <w:tcBorders>
              <w:top w:val="single" w:color="000000" w:sz="4" w:space="0"/>
              <w:left w:val="single" w:color="000000" w:sz="4" w:space="0"/>
              <w:bottom w:val="single" w:color="000000" w:sz="4" w:space="0"/>
              <w:right w:val="single" w:color="000000" w:sz="4" w:space="0"/>
            </w:tcBorders>
            <w:vAlign w:val="center"/>
          </w:tcPr>
          <w:p w14:paraId="110AB631">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000000" w:sz="4" w:space="0"/>
              <w:left w:val="single" w:color="000000" w:sz="4" w:space="0"/>
              <w:bottom w:val="single" w:color="000000" w:sz="4" w:space="0"/>
              <w:right w:val="single" w:color="000000" w:sz="4" w:space="0"/>
            </w:tcBorders>
            <w:vAlign w:val="center"/>
          </w:tcPr>
          <w:p w14:paraId="1470AC5F">
            <w:pPr>
              <w:ind w:firstLine="600" w:firstLineChars="250"/>
              <w:rPr>
                <w:rFonts w:ascii="楷体_GB2312"/>
                <w:sz w:val="24"/>
              </w:rPr>
            </w:pPr>
            <w:r>
              <w:rPr>
                <w:rFonts w:hint="eastAsia" w:ascii="宋体" w:hAnsi="宋体" w:cs="宋体"/>
                <w:sz w:val="24"/>
              </w:rPr>
              <w:t>口腔门诊部</w:t>
            </w:r>
          </w:p>
        </w:tc>
      </w:tr>
      <w:tr w14:paraId="2349BD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0F6C67EB">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000000" w:sz="4" w:space="0"/>
              <w:left w:val="single" w:color="000000" w:sz="4" w:space="0"/>
              <w:bottom w:val="single" w:color="000000" w:sz="4" w:space="0"/>
              <w:right w:val="single" w:color="000000" w:sz="4" w:space="0"/>
            </w:tcBorders>
            <w:vAlign w:val="center"/>
          </w:tcPr>
          <w:p w14:paraId="05F08A38">
            <w:pPr>
              <w:rPr>
                <w:rFonts w:ascii="楷体_GB2312"/>
                <w:sz w:val="24"/>
              </w:rPr>
            </w:pPr>
            <w:r>
              <w:rPr>
                <w:rFonts w:hint="eastAsia" w:ascii="宋体" w:hAnsi="宋体" w:cs="宋体"/>
                <w:sz w:val="24"/>
              </w:rPr>
              <w:t>口腔科******</w:t>
            </w:r>
          </w:p>
        </w:tc>
      </w:tr>
      <w:tr w14:paraId="7155AF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02EDB227">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14:paraId="2B2DF800">
            <w:pPr>
              <w:spacing w:line="440" w:lineRule="exact"/>
              <w:ind w:left="1400" w:hanging="1400"/>
              <w:jc w:val="center"/>
              <w:rPr>
                <w:sz w:val="24"/>
              </w:rPr>
            </w:pPr>
            <w:r>
              <w:rPr>
                <w:rFonts w:hint="eastAsia"/>
                <w:sz w:val="24"/>
              </w:rPr>
              <w:t>0</w:t>
            </w:r>
          </w:p>
        </w:tc>
        <w:tc>
          <w:tcPr>
            <w:tcW w:w="1196" w:type="dxa"/>
            <w:tcBorders>
              <w:top w:val="single" w:color="000000" w:sz="4" w:space="0"/>
              <w:left w:val="single" w:color="000000" w:sz="4" w:space="0"/>
              <w:bottom w:val="single" w:color="000000" w:sz="4" w:space="0"/>
              <w:right w:val="single" w:color="000000" w:sz="4" w:space="0"/>
            </w:tcBorders>
            <w:vAlign w:val="center"/>
          </w:tcPr>
          <w:p w14:paraId="5F71BB26">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0EC084AB">
            <w:pPr>
              <w:spacing w:line="440" w:lineRule="exact"/>
              <w:ind w:left="1400" w:hanging="1400"/>
              <w:jc w:val="center"/>
              <w:rPr>
                <w:sz w:val="18"/>
                <w:szCs w:val="18"/>
              </w:rPr>
            </w:pPr>
            <w:r>
              <w:rPr>
                <w:rFonts w:hint="eastAsia"/>
                <w:sz w:val="18"/>
                <w:szCs w:val="18"/>
              </w:rPr>
              <w:t>夏:早8:00---晚5：30</w:t>
            </w:r>
          </w:p>
          <w:p w14:paraId="6682122C">
            <w:pPr>
              <w:spacing w:line="440" w:lineRule="exact"/>
              <w:ind w:left="1400" w:hanging="1400"/>
              <w:jc w:val="center"/>
              <w:rPr>
                <w:sz w:val="24"/>
              </w:rPr>
            </w:pPr>
            <w:r>
              <w:rPr>
                <w:rFonts w:hint="eastAsia"/>
                <w:sz w:val="18"/>
                <w:szCs w:val="18"/>
              </w:rPr>
              <w:t>冬:早8:00---晚5：30</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14:paraId="3E49AC2E">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000000" w:sz="4" w:space="0"/>
              <w:left w:val="single" w:color="000000" w:sz="4" w:space="0"/>
              <w:bottom w:val="single" w:color="000000" w:sz="4" w:space="0"/>
              <w:right w:val="single" w:color="000000" w:sz="4" w:space="0"/>
            </w:tcBorders>
            <w:vAlign w:val="center"/>
          </w:tcPr>
          <w:p w14:paraId="0690CD4A">
            <w:pPr>
              <w:ind w:firstLine="525" w:firstLineChars="250"/>
              <w:rPr>
                <w:rFonts w:hint="default" w:eastAsia="宋体"/>
                <w:sz w:val="28"/>
                <w:lang w:val="en-US" w:eastAsia="zh-CN"/>
              </w:rPr>
            </w:pPr>
            <w:r>
              <w:rPr>
                <w:rFonts w:hint="eastAsia" w:ascii="宋体" w:hAnsi="宋体" w:cs="宋体"/>
                <w:szCs w:val="21"/>
              </w:rPr>
              <w:t>1867366</w:t>
            </w:r>
            <w:r>
              <w:rPr>
                <w:rFonts w:hint="eastAsia" w:ascii="宋体" w:hAnsi="宋体" w:cs="宋体"/>
                <w:szCs w:val="21"/>
                <w:lang w:val="en-US" w:eastAsia="zh-CN"/>
              </w:rPr>
              <w:t>****</w:t>
            </w:r>
            <w:bookmarkStart w:id="0" w:name="_GoBack"/>
            <w:bookmarkEnd w:id="0"/>
          </w:p>
        </w:tc>
      </w:tr>
      <w:tr w14:paraId="3B681B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0A4281E1">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04D76EB2">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000000" w:sz="4" w:space="0"/>
              <w:left w:val="single" w:color="000000" w:sz="4" w:space="0"/>
              <w:bottom w:val="single" w:color="000000" w:sz="4" w:space="0"/>
              <w:right w:val="single" w:color="000000" w:sz="4" w:space="0"/>
            </w:tcBorders>
            <w:vAlign w:val="center"/>
          </w:tcPr>
          <w:p w14:paraId="3325D5EE">
            <w:pPr>
              <w:spacing w:line="440" w:lineRule="exact"/>
              <w:jc w:val="center"/>
              <w:rPr>
                <w:rFonts w:ascii="楷体_GB2312"/>
                <w:sz w:val="24"/>
              </w:rPr>
            </w:pPr>
            <w:r>
              <w:rPr>
                <w:rFonts w:hint="eastAsia" w:ascii="楷体_GB2312"/>
                <w:sz w:val="24"/>
              </w:rPr>
              <w:t>户外、网络、印刷品</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14:paraId="715B1B1C">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000000" w:sz="4" w:space="0"/>
              <w:left w:val="single" w:color="000000" w:sz="4" w:space="0"/>
              <w:bottom w:val="single" w:color="000000" w:sz="4" w:space="0"/>
              <w:right w:val="single" w:color="000000" w:sz="4" w:space="0"/>
            </w:tcBorders>
            <w:vAlign w:val="center"/>
          </w:tcPr>
          <w:p w14:paraId="6929717C">
            <w:pPr>
              <w:spacing w:line="440" w:lineRule="exact"/>
              <w:jc w:val="center"/>
              <w:rPr>
                <w:sz w:val="28"/>
              </w:rPr>
            </w:pPr>
            <w:r>
              <w:rPr>
                <w:rFonts w:hint="eastAsia"/>
                <w:sz w:val="28"/>
              </w:rPr>
              <w:t>/</w:t>
            </w:r>
          </w:p>
        </w:tc>
      </w:tr>
      <w:tr w14:paraId="1C105F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000000" w:sz="4" w:space="0"/>
              <w:left w:val="single" w:color="000000" w:sz="4" w:space="0"/>
              <w:bottom w:val="single" w:color="000000" w:sz="4" w:space="0"/>
              <w:right w:val="single" w:color="000000" w:sz="4" w:space="0"/>
            </w:tcBorders>
            <w:vAlign w:val="center"/>
          </w:tcPr>
          <w:p w14:paraId="2013CA38">
            <w:pPr>
              <w:spacing w:line="400" w:lineRule="exact"/>
              <w:jc w:val="center"/>
              <w:rPr>
                <w:rFonts w:eastAsia="黑体"/>
                <w:sz w:val="24"/>
              </w:rPr>
            </w:pPr>
            <w:r>
              <w:rPr>
                <w:rFonts w:eastAsia="黑体"/>
                <w:sz w:val="24"/>
              </w:rPr>
              <w:t>审 查 结 论</w:t>
            </w:r>
          </w:p>
        </w:tc>
        <w:tc>
          <w:tcPr>
            <w:tcW w:w="8245" w:type="dxa"/>
            <w:gridSpan w:val="8"/>
            <w:tcBorders>
              <w:top w:val="single" w:color="000000" w:sz="4" w:space="0"/>
              <w:left w:val="single" w:color="000000" w:sz="4" w:space="0"/>
              <w:bottom w:val="single" w:color="000000" w:sz="4" w:space="0"/>
              <w:right w:val="single" w:color="000000" w:sz="4" w:space="0"/>
            </w:tcBorders>
            <w:vAlign w:val="center"/>
          </w:tcPr>
          <w:p w14:paraId="0FF229F4">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43C322CB">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sz w:val="28"/>
                <w:szCs w:val="21"/>
              </w:rPr>
              <w:t>0085</w:t>
            </w:r>
            <w:r>
              <w:rPr>
                <w:rFonts w:hAnsi="宋体"/>
                <w:sz w:val="28"/>
                <w:szCs w:val="21"/>
              </w:rPr>
              <w:t>号</w:t>
            </w:r>
          </w:p>
        </w:tc>
      </w:tr>
      <w:tr w14:paraId="6478F0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000000" w:sz="2" w:space="0"/>
              <w:left w:val="single" w:color="000000" w:sz="2" w:space="0"/>
              <w:bottom w:val="single" w:color="000000" w:sz="4" w:space="0"/>
              <w:right w:val="single" w:color="000000" w:sz="2" w:space="0"/>
            </w:tcBorders>
            <w:vAlign w:val="center"/>
          </w:tcPr>
          <w:p w14:paraId="0AD6E80B">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壹年（自2025年10月23日起，至2026年10月22日止）</w:t>
            </w:r>
          </w:p>
        </w:tc>
      </w:tr>
      <w:tr w14:paraId="5B50AD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000000" w:sz="4" w:space="0"/>
              <w:left w:val="single" w:color="000000" w:sz="4" w:space="0"/>
              <w:bottom w:val="single" w:color="000000" w:sz="4" w:space="0"/>
              <w:right w:val="single" w:color="000000" w:sz="4" w:space="0"/>
            </w:tcBorders>
            <w:vAlign w:val="center"/>
          </w:tcPr>
          <w:p w14:paraId="7047804A">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常医广【2025】第1023</w:t>
            </w:r>
            <w:r>
              <w:rPr>
                <w:rFonts w:eastAsia="黑体"/>
                <w:sz w:val="24"/>
              </w:rPr>
              <w:t>-</w:t>
            </w:r>
            <w:r>
              <w:rPr>
                <w:rFonts w:hint="eastAsia" w:eastAsia="黑体"/>
                <w:sz w:val="24"/>
              </w:rPr>
              <w:t>0085号</w:t>
            </w:r>
          </w:p>
        </w:tc>
      </w:tr>
    </w:tbl>
    <w:p w14:paraId="546F7FA1">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具有效力。（注意事项见背面）</w:t>
      </w:r>
    </w:p>
    <w:p w14:paraId="733BE1E9">
      <w:pPr>
        <w:wordWrap w:val="0"/>
        <w:ind w:right="1280" w:firstLine="640" w:firstLineChars="200"/>
        <w:jc w:val="center"/>
        <w:rPr>
          <w:rFonts w:hint="eastAsia" w:ascii="仿宋_GB2312" w:eastAsia="仿宋_GB2312"/>
          <w:bCs/>
          <w:sz w:val="28"/>
          <w:szCs w:val="28"/>
        </w:rPr>
      </w:pPr>
      <w:r>
        <w:rPr>
          <w:rFonts w:ascii="仿宋_GB2312" w:eastAsia="仿宋_GB2312"/>
          <w:bCs/>
          <w:sz w:val="32"/>
        </w:rPr>
        <w:t xml:space="preserve">               </w:t>
      </w:r>
      <w:r>
        <w:rPr>
          <w:rFonts w:hint="eastAsia" w:ascii="仿宋_GB2312" w:eastAsia="仿宋_GB2312"/>
          <w:bCs/>
          <w:sz w:val="32"/>
        </w:rPr>
        <w:t xml:space="preserve">     </w:t>
      </w:r>
      <w:r>
        <w:rPr>
          <w:rFonts w:hint="eastAsia" w:ascii="仿宋_GB2312" w:eastAsia="仿宋_GB2312"/>
          <w:bCs/>
          <w:sz w:val="28"/>
          <w:szCs w:val="28"/>
        </w:rPr>
        <w:t>（审查机关盖章）</w:t>
      </w:r>
    </w:p>
    <w:p w14:paraId="0847C788">
      <w:pPr>
        <w:wordWrap w:val="0"/>
        <w:ind w:right="1280" w:firstLine="560" w:firstLineChars="200"/>
        <w:jc w:val="center"/>
        <w:rPr>
          <w:rFonts w:hint="eastAsia" w:ascii="仿宋_GB2312" w:eastAsia="仿宋_GB2312"/>
          <w:bCs/>
          <w:sz w:val="32"/>
        </w:rPr>
      </w:pPr>
      <w:r>
        <w:rPr>
          <w:rFonts w:hint="eastAsia" w:ascii="仿宋_GB2312" w:eastAsia="仿宋_GB2312"/>
          <w:bCs/>
          <w:sz w:val="28"/>
          <w:szCs w:val="28"/>
        </w:rPr>
        <w:t xml:space="preserve">                        二〇二五年十月二十三日</w:t>
      </w:r>
    </w:p>
    <w:p w14:paraId="16578EEB">
      <w:pPr>
        <w:wordWrap w:val="0"/>
        <w:ind w:right="1280" w:firstLine="560" w:firstLineChars="200"/>
        <w:jc w:val="center"/>
        <w:rPr>
          <w:rFonts w:ascii="仿宋_GB2312" w:eastAsia="仿宋_GB2312"/>
          <w:bCs/>
          <w:sz w:val="28"/>
          <w:szCs w:val="28"/>
        </w:rPr>
      </w:pPr>
    </w:p>
    <w:p w14:paraId="4021A634">
      <w:pPr>
        <w:rPr>
          <w:rFonts w:eastAsia="仿宋_GB2312"/>
          <w:bCs/>
          <w:sz w:val="28"/>
          <w:szCs w:val="28"/>
        </w:rPr>
      </w:pPr>
    </w:p>
    <w:p w14:paraId="5973809C">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103027E8">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2E00C84F">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4D110F3E">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4F9DB62D">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167D08EC">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10F4B32D">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13BFE29E">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0AA62654">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6BD42F5F">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639C6445">
      <w:pPr>
        <w:spacing w:line="600" w:lineRule="exact"/>
        <w:ind w:left="538" w:leftChars="256"/>
        <w:jc w:val="left"/>
        <w:rPr>
          <w:rFonts w:eastAsia="仿宋_GB2312"/>
          <w:bCs/>
          <w:sz w:val="28"/>
          <w:szCs w:val="28"/>
        </w:rPr>
      </w:pPr>
      <w:r>
        <w:t xml:space="preserve"> </w:t>
      </w:r>
      <w:r>
        <w:rPr>
          <w:rFonts w:eastAsia="仿宋_GB2312"/>
          <w:bCs/>
          <w:sz w:val="28"/>
          <w:szCs w:val="28"/>
        </w:rPr>
        <w:t>http://w</w:t>
      </w:r>
      <w:r>
        <w:rPr>
          <w:rFonts w:hint="eastAsia" w:eastAsia="仿宋_GB2312"/>
          <w:bCs/>
          <w:sz w:val="28"/>
          <w:szCs w:val="28"/>
        </w:rPr>
        <w:t>jw.changde.gov.cn/</w:t>
      </w:r>
    </w:p>
    <w:p w14:paraId="45F9EAA7">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sectPr>
      <w:pgSz w:w="11906" w:h="16838"/>
      <w:pgMar w:top="124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2"/>
  </w:compat>
  <w:rsids>
    <w:rsidRoot w:val="00694C18"/>
    <w:rsid w:val="000C3D3C"/>
    <w:rsid w:val="00112313"/>
    <w:rsid w:val="0012057D"/>
    <w:rsid w:val="00120972"/>
    <w:rsid w:val="001B0C3D"/>
    <w:rsid w:val="001D1C39"/>
    <w:rsid w:val="00266160"/>
    <w:rsid w:val="002E21D5"/>
    <w:rsid w:val="003F4DFD"/>
    <w:rsid w:val="00413040"/>
    <w:rsid w:val="00424B80"/>
    <w:rsid w:val="004343F5"/>
    <w:rsid w:val="00460F68"/>
    <w:rsid w:val="0056482F"/>
    <w:rsid w:val="005665D1"/>
    <w:rsid w:val="00694C18"/>
    <w:rsid w:val="00706048"/>
    <w:rsid w:val="0072630B"/>
    <w:rsid w:val="00755268"/>
    <w:rsid w:val="007A6F7C"/>
    <w:rsid w:val="007E5266"/>
    <w:rsid w:val="00863BDC"/>
    <w:rsid w:val="008F60E4"/>
    <w:rsid w:val="00A72886"/>
    <w:rsid w:val="00AF3404"/>
    <w:rsid w:val="00C17155"/>
    <w:rsid w:val="00C91F3E"/>
    <w:rsid w:val="00E9772F"/>
    <w:rsid w:val="00EB2227"/>
    <w:rsid w:val="29441501"/>
    <w:rsid w:val="2DBA2F55"/>
    <w:rsid w:val="34BC0406"/>
    <w:rsid w:val="38126F8A"/>
    <w:rsid w:val="3A214A7E"/>
    <w:rsid w:val="445934DA"/>
    <w:rsid w:val="4F1A1D21"/>
    <w:rsid w:val="5E131755"/>
    <w:rsid w:val="5FC44E60"/>
    <w:rsid w:val="7EC94E5E"/>
    <w:rsid w:val="FF52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8"/>
    <w:qFormat/>
    <w:uiPriority w:val="0"/>
    <w:pPr>
      <w:tabs>
        <w:tab w:val="center" w:pos="4153"/>
        <w:tab w:val="right" w:pos="8306"/>
      </w:tabs>
      <w:jc w:val="left"/>
    </w:pPr>
    <w:rPr>
      <w:sz w:val="18"/>
      <w:szCs w:val="18"/>
      <w:lang w:eastAsia="en-US"/>
    </w:rPr>
  </w:style>
  <w:style w:type="paragraph" w:styleId="5">
    <w:name w:val="header"/>
    <w:basedOn w:val="1"/>
    <w:link w:val="9"/>
    <w:qFormat/>
    <w:uiPriority w:val="0"/>
    <w:pPr>
      <w:pBdr>
        <w:bottom w:val="single" w:color="000000" w:sz="6" w:space="1"/>
      </w:pBdr>
      <w:tabs>
        <w:tab w:val="center" w:pos="4153"/>
        <w:tab w:val="right" w:pos="8306"/>
      </w:tabs>
      <w:jc w:val="center"/>
    </w:pPr>
    <w:rPr>
      <w:sz w:val="18"/>
      <w:szCs w:val="18"/>
      <w:lang w:eastAsia="en-US"/>
    </w:rPr>
  </w:style>
  <w:style w:type="character" w:customStyle="1" w:styleId="8">
    <w:name w:val="页脚 Char"/>
    <w:link w:val="4"/>
    <w:qFormat/>
    <w:uiPriority w:val="0"/>
    <w:rPr>
      <w:kern w:val="2"/>
      <w:sz w:val="18"/>
      <w:szCs w:val="18"/>
    </w:rPr>
  </w:style>
  <w:style w:type="character" w:customStyle="1" w:styleId="9">
    <w:name w:val="页眉 Char"/>
    <w:link w:val="5"/>
    <w:qFormat/>
    <w:uiPriority w:val="0"/>
    <w:rPr>
      <w:kern w:val="2"/>
      <w:sz w:val="18"/>
      <w:szCs w:val="18"/>
    </w:rPr>
  </w:style>
  <w:style w:type="character" w:customStyle="1" w:styleId="10">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Words>
  <Characters>919</Characters>
  <Lines>7</Lines>
  <Paragraphs>2</Paragraphs>
  <TotalTime>8</TotalTime>
  <ScaleCrop>false</ScaleCrop>
  <LinksUpToDate>false</LinksUpToDate>
  <CharactersWithSpaces>1078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2025-08-01T19:40:00Z</dcterms:created>
  <dc:creator>Administrator</dc:creator>
  <cp:lastModifiedBy>greatwall</cp:lastModifiedBy>
  <dcterms:modified xsi:type="dcterms:W3CDTF">2025-11-11T10:42:54Z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eyJoZGlkIjoiOGFjNjYyNjg3MzZhOWNmYTI4OTEyYzllNDVlNjk1YWYiLCJ1c2VySWQiOiIxMjc3Njg3MTgyIn0=</vt:lpwstr>
  </property>
  <property fmtid="{D5CDD505-2E9C-101B-9397-08002B2CF9AE}" pid="3" name="KSOProductBuildVer">
    <vt:lpwstr>2052-12.8.2.21176</vt:lpwstr>
  </property>
  <property fmtid="{D5CDD505-2E9C-101B-9397-08002B2CF9AE}" pid="4" name="ICV">
    <vt:lpwstr>109307B30FFB4D6C9616BD137D11E03F_13</vt:lpwstr>
  </property>
</Properties>
</file>