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E9A686D3">
      <w:pPr>
        <w:spacing w:line="260" w:lineRule="auto"/>
        <w:rPr>
          <w:rFonts w:ascii="Arial"/>
          <w:sz w:val="21"/>
        </w:rPr>
      </w:pPr>
    </w:p>
    <w:p w14:paraId="C2689B36">
      <w:pPr>
        <w:spacing w:line="260" w:lineRule="auto"/>
        <w:rPr>
          <w:rFonts w:ascii="Arial"/>
          <w:sz w:val="21"/>
        </w:rPr>
      </w:pPr>
    </w:p>
    <w:p w14:paraId="29C3E520">
      <w:pPr>
        <w:spacing w:line="260" w:lineRule="auto"/>
        <w:rPr>
          <w:rFonts w:ascii="Arial"/>
          <w:sz w:val="21"/>
        </w:rPr>
      </w:pPr>
    </w:p>
    <w:p w14:paraId="57CADF72">
      <w:pPr>
        <w:spacing w:before="140" w:line="219" w:lineRule="auto"/>
        <w:ind w:left="280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常德市卫生健康委员会</w:t>
      </w:r>
    </w:p>
    <w:p w14:paraId="7A8D3510">
      <w:pPr>
        <w:spacing w:before="49" w:line="219" w:lineRule="auto"/>
        <w:ind w:left="110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关于推荐优秀作品参加第七届湖南省健康</w:t>
      </w:r>
    </w:p>
    <w:p w14:paraId="B5FB2BF2">
      <w:pPr>
        <w:spacing w:before="49" w:line="219" w:lineRule="auto"/>
        <w:ind w:left="344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科普大赛的通知</w:t>
      </w:r>
    </w:p>
    <w:p w14:paraId="DC4F9DDB">
      <w:pPr>
        <w:spacing w:line="305" w:lineRule="auto"/>
        <w:rPr>
          <w:rFonts w:ascii="Arial"/>
          <w:sz w:val="21"/>
        </w:rPr>
      </w:pPr>
    </w:p>
    <w:p w14:paraId="350D8B61">
      <w:pPr>
        <w:spacing w:line="306" w:lineRule="auto"/>
        <w:rPr>
          <w:rFonts w:ascii="Arial"/>
          <w:sz w:val="21"/>
        </w:rPr>
      </w:pPr>
    </w:p>
    <w:p w14:paraId="7641FC92">
      <w:pPr>
        <w:pStyle w:val="2"/>
        <w:spacing w:before="101" w:line="329" w:lineRule="auto"/>
        <w:ind w:left="540" w:right="376"/>
      </w:pPr>
      <w:r>
        <w:rPr>
          <w:spacing w:val="2"/>
        </w:rPr>
        <w:t>各县市区、柳叶湖度假区、西湖和西洞庭管理区、桃花源旅游管</w:t>
      </w:r>
      <w:r>
        <w:rPr>
          <w:spacing w:val="16"/>
        </w:rPr>
        <w:t xml:space="preserve"> </w:t>
      </w:r>
      <w:r>
        <w:rPr>
          <w:spacing w:val="3"/>
        </w:rPr>
        <w:t>理区卫生健康局，市直各医疗卫生单位：</w:t>
      </w:r>
    </w:p>
    <w:p w14:paraId="B172C29A">
      <w:pPr>
        <w:pStyle w:val="2"/>
        <w:spacing w:before="23" w:line="328" w:lineRule="auto"/>
        <w:ind w:left="540" w:right="358" w:firstLine="629"/>
        <w:jc w:val="both"/>
      </w:pPr>
      <w:r>
        <w:rPr>
          <w:spacing w:val="14"/>
        </w:rPr>
        <w:t>现将《湖南省卫生健康委湖南省科技厅等6部门&lt;关于举办</w:t>
      </w:r>
      <w:r>
        <w:rPr>
          <w:spacing w:val="5"/>
        </w:rPr>
        <w:t xml:space="preserve"> </w:t>
      </w:r>
      <w:r>
        <w:rPr>
          <w:spacing w:val="8"/>
        </w:rPr>
        <w:t>第七届湖南省健康科普大赛&gt;的通知》《第七届湖南</w:t>
      </w:r>
      <w:r>
        <w:rPr>
          <w:spacing w:val="7"/>
        </w:rPr>
        <w:t>省健康科普</w:t>
      </w:r>
      <w:r>
        <w:t xml:space="preserve"> </w:t>
      </w:r>
      <w:r>
        <w:rPr>
          <w:spacing w:val="20"/>
        </w:rPr>
        <w:t>大赛(展演类)实施方案》《第七届湖南省健康科</w:t>
      </w:r>
      <w:r>
        <w:rPr>
          <w:spacing w:val="19"/>
        </w:rPr>
        <w:t>普大赛(作品</w:t>
      </w:r>
      <w:r>
        <w:t xml:space="preserve"> </w:t>
      </w:r>
      <w:r>
        <w:rPr>
          <w:spacing w:val="8"/>
        </w:rPr>
        <w:t>类)实施方案》(以下简称“一通知两方案”)转发给你们。请各</w:t>
      </w:r>
      <w:r>
        <w:rPr>
          <w:spacing w:val="3"/>
        </w:rPr>
        <w:t xml:space="preserve"> 地各单位积极按要求上报优秀作品，市卫健委将择优推荐参加省</w:t>
      </w:r>
      <w:r>
        <w:rPr>
          <w:spacing w:val="6"/>
        </w:rPr>
        <w:t xml:space="preserve"> </w:t>
      </w:r>
      <w:r>
        <w:rPr>
          <w:spacing w:val="5"/>
        </w:rPr>
        <w:t>级大赛。现将作品报送的有关要求通知如下：</w:t>
      </w:r>
    </w:p>
    <w:p w14:paraId="6297F78B">
      <w:pPr>
        <w:spacing w:before="51" w:line="222" w:lineRule="auto"/>
        <w:ind w:left="117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6"/>
          <w:sz w:val="31"/>
          <w:szCs w:val="31"/>
        </w:rPr>
        <w:t>一、报送数量：</w:t>
      </w:r>
    </w:p>
    <w:p w14:paraId="539DCCBE">
      <w:pPr>
        <w:pStyle w:val="2"/>
        <w:spacing w:before="187" w:line="327" w:lineRule="auto"/>
        <w:ind w:left="540" w:right="329" w:firstLine="629"/>
        <w:jc w:val="both"/>
      </w:pPr>
      <w:r>
        <w:rPr>
          <w:spacing w:val="13"/>
        </w:rPr>
        <w:t>各县市区上报4个作品(原则上展演类和作品类各2个)、西</w:t>
      </w:r>
      <w:r>
        <w:rPr>
          <w:spacing w:val="8"/>
        </w:rPr>
        <w:t xml:space="preserve"> </w:t>
      </w:r>
      <w:r>
        <w:rPr>
          <w:spacing w:val="10"/>
        </w:rPr>
        <w:t>湖管理区、西洞庭管理区、市直医疗单位、市疾控</w:t>
      </w:r>
      <w:r>
        <w:rPr>
          <w:spacing w:val="9"/>
        </w:rPr>
        <w:t>中心各报送2</w:t>
      </w:r>
      <w:r>
        <w:t xml:space="preserve"> </w:t>
      </w:r>
      <w:r>
        <w:rPr>
          <w:spacing w:val="26"/>
        </w:rPr>
        <w:t>个作品(展演类和作品类各1)。</w:t>
      </w:r>
    </w:p>
    <w:p w14:paraId="C8497094">
      <w:pPr>
        <w:spacing w:before="24" w:line="224" w:lineRule="auto"/>
        <w:ind w:left="117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1"/>
          <w:sz w:val="31"/>
          <w:szCs w:val="31"/>
        </w:rPr>
        <w:t>二、报送形式：</w:t>
      </w:r>
    </w:p>
    <w:p w14:paraId="13EA449B">
      <w:pPr>
        <w:pStyle w:val="2"/>
        <w:spacing w:before="192" w:line="338" w:lineRule="auto"/>
        <w:ind w:left="540" w:right="343" w:firstLine="629"/>
        <w:rPr>
          <w:rFonts w:hint="eastAsia" w:ascii="仿宋" w:hAnsi="仿宋" w:eastAsia="仿宋" w:cs="仿宋"/>
          <w:sz w:val="32"/>
          <w:szCs w:val="32"/>
        </w:rPr>
      </w:pPr>
      <w:r>
        <w:rPr>
          <w:rFonts w:ascii="KaiTi" w:hAnsi="KaiTi" w:eastAsia="KaiTi" w:cs="KaiTi"/>
          <w:spacing w:val="17"/>
        </w:rPr>
        <w:t>1.展演类</w:t>
      </w:r>
      <w:r>
        <w:rPr>
          <w:spacing w:val="17"/>
        </w:rPr>
        <w:t>：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按照附件中展演类作品报送要求(见附件2),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将展演类推荐表电子版以及作品的高清视频(压缩在一个文件夹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4"/>
          <w:sz w:val="32"/>
          <w:szCs w:val="32"/>
        </w:rPr>
        <w:t>内，注明“作品名称(展演类)+推荐单位名称”),于9月15日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前报送至常德市健教所，邮箱：303275046@</w:t>
      </w:r>
      <w:r>
        <w:rPr>
          <w:rFonts w:hint="eastAsia" w:ascii="仿宋" w:hAnsi="仿宋" w:eastAsia="仿宋" w:cs="仿宋"/>
          <w:sz w:val="32"/>
          <w:szCs w:val="32"/>
        </w:rPr>
        <w:t>qq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com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。</w:t>
      </w:r>
    </w:p>
    <w:p w14:paraId="B615B357">
      <w:pPr>
        <w:spacing w:line="308" w:lineRule="auto"/>
        <w:rPr>
          <w:rFonts w:hint="eastAsia" w:ascii="仿宋" w:hAnsi="仿宋" w:eastAsia="仿宋" w:cs="仿宋"/>
          <w:sz w:val="32"/>
          <w:szCs w:val="32"/>
        </w:rPr>
      </w:pPr>
    </w:p>
    <w:p w14:paraId="85F3D04C">
      <w:pPr>
        <w:spacing w:line="308" w:lineRule="auto"/>
        <w:rPr>
          <w:rFonts w:hint="eastAsia" w:ascii="仿宋" w:hAnsi="仿宋" w:eastAsia="仿宋" w:cs="仿宋"/>
          <w:sz w:val="32"/>
          <w:szCs w:val="32"/>
        </w:rPr>
      </w:pPr>
    </w:p>
    <w:p w14:paraId="C2CF73D6">
      <w:pPr>
        <w:spacing w:line="309" w:lineRule="auto"/>
        <w:rPr>
          <w:rFonts w:hint="eastAsia" w:ascii="仿宋" w:hAnsi="仿宋" w:eastAsia="仿宋" w:cs="仿宋"/>
          <w:sz w:val="32"/>
          <w:szCs w:val="32"/>
        </w:rPr>
      </w:pPr>
    </w:p>
    <w:p w14:paraId="0514C181">
      <w:pPr>
        <w:spacing w:before="101" w:line="219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9"/>
          <w:sz w:val="32"/>
          <w:szCs w:val="32"/>
        </w:rPr>
        <w:t>作</w:t>
      </w:r>
      <w:r>
        <w:rPr>
          <w:rFonts w:hint="eastAsia" w:ascii="仿宋" w:hAnsi="仿宋" w:eastAsia="仿宋" w:cs="仿宋"/>
          <w:spacing w:val="5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品类推荐表以及作品的电子版(压缩在一个文件夹内，注明“作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0"/>
          <w:sz w:val="32"/>
          <w:szCs w:val="32"/>
        </w:rPr>
        <w:t>品名称(作品类)+推荐单位名称”)于9月10</w:t>
      </w:r>
      <w:r>
        <w:rPr>
          <w:rFonts w:hint="eastAsia" w:ascii="仿宋" w:hAnsi="仿宋" w:eastAsia="仿宋" w:cs="仿宋"/>
          <w:spacing w:val="29"/>
          <w:sz w:val="32"/>
          <w:szCs w:val="32"/>
        </w:rPr>
        <w:t>日报送至市疾控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中心，邮箱：cdcdckjk88@163.com)。</w:t>
      </w:r>
    </w:p>
    <w:p w14:paraId="300C77E8">
      <w:pPr>
        <w:spacing w:line="222" w:lineRule="auto"/>
        <w:ind w:left="70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1"/>
          <w:sz w:val="31"/>
          <w:szCs w:val="31"/>
        </w:rPr>
        <w:t>三、有关要求</w:t>
      </w:r>
    </w:p>
    <w:p w14:paraId="ABEC5023">
      <w:pPr>
        <w:pStyle w:val="2"/>
        <w:spacing w:before="197" w:line="307" w:lineRule="auto"/>
        <w:ind w:left="69" w:right="69" w:firstLine="800"/>
      </w:pPr>
      <w:r>
        <w:rPr>
          <w:rFonts w:ascii="KaiTi" w:hAnsi="KaiTi" w:eastAsia="KaiTi" w:cs="KaiTi"/>
          <w:spacing w:val="5"/>
        </w:rPr>
        <w:t>(一)提高站位、高度重视。</w:t>
      </w:r>
      <w:r>
        <w:rPr>
          <w:rFonts w:ascii="KaiTi" w:hAnsi="KaiTi" w:eastAsia="KaiTi" w:cs="KaiTi"/>
          <w:spacing w:val="-35"/>
        </w:rPr>
        <w:t xml:space="preserve"> </w:t>
      </w:r>
      <w:r>
        <w:rPr>
          <w:spacing w:val="5"/>
        </w:rPr>
        <w:t>各地各有关单</w:t>
      </w:r>
      <w:r>
        <w:rPr>
          <w:spacing w:val="4"/>
        </w:rPr>
        <w:t>位要充分认识参</w:t>
      </w:r>
      <w:r>
        <w:t xml:space="preserve"> </w:t>
      </w:r>
      <w:r>
        <w:rPr>
          <w:spacing w:val="15"/>
        </w:rPr>
        <w:t>加第七届湖南省健康科普大赛是展示我市卫生健</w:t>
      </w:r>
      <w:r>
        <w:rPr>
          <w:spacing w:val="14"/>
        </w:rPr>
        <w:t>康科普知识推</w:t>
      </w:r>
      <w:r>
        <w:t xml:space="preserve"> </w:t>
      </w:r>
      <w:r>
        <w:rPr>
          <w:spacing w:val="-6"/>
        </w:rPr>
        <w:t>广普及的重要契机。要认真学懂弄通“一通知两方案”文件精</w:t>
      </w:r>
      <w:r>
        <w:rPr>
          <w:spacing w:val="-7"/>
        </w:rPr>
        <w:t>神，</w:t>
      </w:r>
      <w:r>
        <w:t xml:space="preserve"> </w:t>
      </w:r>
      <w:r>
        <w:rPr>
          <w:spacing w:val="3"/>
        </w:rPr>
        <w:t>加强组织领导，提高思想认识，充分展现各地各单位健康科普知</w:t>
      </w:r>
      <w:r>
        <w:rPr>
          <w:spacing w:val="15"/>
        </w:rPr>
        <w:t xml:space="preserve"> </w:t>
      </w:r>
      <w:r>
        <w:rPr>
          <w:spacing w:val="1"/>
        </w:rPr>
        <w:t>识宣传的良好质效。</w:t>
      </w:r>
    </w:p>
    <w:p w14:paraId="296BBB2D">
      <w:pPr>
        <w:pStyle w:val="2"/>
        <w:spacing w:before="219" w:line="302" w:lineRule="auto"/>
        <w:ind w:left="69" w:right="107" w:firstLine="800"/>
      </w:pPr>
      <w:r>
        <w:rPr>
          <w:rFonts w:ascii="KaiTi" w:hAnsi="KaiTi" w:eastAsia="KaiTi" w:cs="KaiTi"/>
          <w:spacing w:val="4"/>
        </w:rPr>
        <w:t>(二)认真谋划、扎实准备。</w:t>
      </w:r>
      <w:r>
        <w:rPr>
          <w:rFonts w:ascii="KaiTi" w:hAnsi="KaiTi" w:eastAsia="KaiTi" w:cs="KaiTi"/>
          <w:spacing w:val="-35"/>
        </w:rPr>
        <w:t xml:space="preserve"> </w:t>
      </w:r>
      <w:r>
        <w:rPr>
          <w:spacing w:val="4"/>
        </w:rPr>
        <w:t>各地各有关单位要把选送优秀</w:t>
      </w:r>
      <w:r>
        <w:t xml:space="preserve"> </w:t>
      </w:r>
      <w:r>
        <w:rPr>
          <w:spacing w:val="15"/>
        </w:rPr>
        <w:t>健康科普作品当着今年本地本单位卫生健康健康教育的大事来</w:t>
      </w:r>
      <w:r>
        <w:rPr>
          <w:spacing w:val="1"/>
        </w:rPr>
        <w:t xml:space="preserve"> </w:t>
      </w:r>
      <w:r>
        <w:rPr>
          <w:spacing w:val="3"/>
        </w:rPr>
        <w:t>抓，坚持自上而下发动谋划，自下而上配合落实，凝聚共识，认</w:t>
      </w:r>
      <w:r>
        <w:rPr>
          <w:spacing w:val="8"/>
        </w:rPr>
        <w:t xml:space="preserve"> </w:t>
      </w:r>
      <w:r>
        <w:rPr>
          <w:spacing w:val="4"/>
        </w:rPr>
        <w:t>真遴选选题，精心编写剧本。</w:t>
      </w:r>
    </w:p>
    <w:p w14:paraId="F5EB6F45">
      <w:pPr>
        <w:pStyle w:val="2"/>
        <w:spacing w:before="214" w:line="296" w:lineRule="auto"/>
        <w:ind w:left="69" w:firstLine="800"/>
      </w:pPr>
      <w:r>
        <w:rPr>
          <w:rFonts w:ascii="KaiTi" w:hAnsi="KaiTi" w:eastAsia="KaiTi" w:cs="KaiTi"/>
          <w:spacing w:val="7"/>
        </w:rPr>
        <w:t>(三)按时上报、确保质量</w:t>
      </w:r>
      <w:r>
        <w:rPr>
          <w:spacing w:val="7"/>
        </w:rPr>
        <w:t>。各地各有关单位要按照本通知</w:t>
      </w:r>
      <w:r>
        <w:rPr>
          <w:spacing w:val="17"/>
        </w:rPr>
        <w:t xml:space="preserve"> </w:t>
      </w:r>
      <w:r>
        <w:rPr>
          <w:spacing w:val="-4"/>
        </w:rPr>
        <w:t>要求，在规定的时间节点前上报参赛作品，确保上报作品的题材、</w:t>
      </w:r>
      <w:r>
        <w:rPr>
          <w:spacing w:val="9"/>
        </w:rPr>
        <w:t xml:space="preserve"> </w:t>
      </w:r>
      <w:r>
        <w:rPr>
          <w:spacing w:val="5"/>
        </w:rPr>
        <w:t>格式、内容、制式符合规定，质量上乘。</w:t>
      </w:r>
    </w:p>
    <w:p w14:paraId="C4D23205">
      <w:pPr>
        <w:pStyle w:val="2"/>
        <w:spacing w:before="203" w:line="223" w:lineRule="auto"/>
        <w:ind w:left="699"/>
      </w:pPr>
      <w:r>
        <w:rPr>
          <w:spacing w:val="-5"/>
        </w:rPr>
        <w:t>联系人及电话：</w:t>
      </w:r>
    </w:p>
    <w:p w14:paraId="5738EC18">
      <w:pPr>
        <w:pStyle w:val="2"/>
        <w:spacing w:before="182" w:line="222" w:lineRule="auto"/>
        <w:ind w:left="699"/>
      </w:pPr>
      <w:r>
        <w:rPr>
          <w:spacing w:val="4"/>
        </w:rPr>
        <w:t xml:space="preserve">常德市健教所   </w:t>
      </w:r>
      <w:r>
        <w:rPr>
          <w:rFonts w:hint="eastAsia"/>
          <w:spacing w:val="4"/>
          <w:lang w:val="en-US" w:eastAsia="zh-CN"/>
        </w:rPr>
        <w:t xml:space="preserve"> </w:t>
      </w:r>
      <w:r>
        <w:rPr>
          <w:spacing w:val="4"/>
        </w:rPr>
        <w:t>彭薇凝：18373628768</w:t>
      </w:r>
    </w:p>
    <w:p w14:paraId="F354BF5E">
      <w:pPr>
        <w:pStyle w:val="2"/>
        <w:spacing w:before="176" w:line="220" w:lineRule="auto"/>
        <w:ind w:left="699"/>
      </w:pPr>
      <w:r>
        <w:rPr>
          <w:spacing w:val="12"/>
        </w:rPr>
        <w:t>常德市疾控中心</w:t>
      </w:r>
      <w:r>
        <w:rPr>
          <w:rFonts w:hint="eastAsia"/>
          <w:spacing w:val="12"/>
          <w:lang w:val="en-US" w:eastAsia="zh-CN"/>
        </w:rPr>
        <w:t xml:space="preserve">  </w:t>
      </w:r>
      <w:r>
        <w:rPr>
          <w:spacing w:val="12"/>
        </w:rPr>
        <w:t>郑伟锋：15115669308</w:t>
      </w:r>
    </w:p>
    <w:p w14:paraId="BE84B665">
      <w:pPr>
        <w:spacing w:line="265" w:lineRule="auto"/>
        <w:rPr>
          <w:rFonts w:ascii="Arial"/>
          <w:sz w:val="21"/>
        </w:rPr>
      </w:pPr>
    </w:p>
    <w:p w14:paraId="35D5F48B">
      <w:pPr>
        <w:spacing w:line="265" w:lineRule="auto"/>
        <w:rPr>
          <w:rFonts w:ascii="Arial"/>
          <w:sz w:val="21"/>
        </w:rPr>
      </w:pPr>
    </w:p>
    <w:p w14:paraId="3F40F967">
      <w:pPr>
        <w:spacing w:line="265" w:lineRule="auto"/>
        <w:rPr>
          <w:rFonts w:ascii="Arial"/>
          <w:sz w:val="21"/>
        </w:rPr>
      </w:pPr>
    </w:p>
    <w:p w14:paraId="54B170D3">
      <w:pPr>
        <w:spacing w:line="265" w:lineRule="auto"/>
        <w:rPr>
          <w:rFonts w:ascii="Arial"/>
          <w:sz w:val="21"/>
        </w:rPr>
      </w:pPr>
    </w:p>
    <w:p w14:paraId="0E019D7B">
      <w:pPr>
        <w:spacing w:line="265" w:lineRule="auto"/>
        <w:rPr>
          <w:rFonts w:ascii="Arial"/>
          <w:sz w:val="21"/>
        </w:rPr>
      </w:pPr>
    </w:p>
    <w:p w14:paraId="64158C87">
      <w:pPr>
        <w:pStyle w:val="2"/>
        <w:spacing w:before="101" w:line="222" w:lineRule="auto"/>
        <w:ind w:left="699"/>
      </w:pPr>
      <w:r>
        <w:rPr>
          <w:spacing w:val="3"/>
        </w:rPr>
        <w:t>附件：1.关于举办第七届湖南省健康科普大赛的通知</w:t>
      </w:r>
    </w:p>
    <w:p w14:paraId="72B3B746">
      <w:pPr>
        <w:spacing w:line="222" w:lineRule="auto"/>
        <w:sectPr>
          <w:footerReference r:id="rId5" w:type="default"/>
          <w:pgSz w:w="11900" w:h="16830"/>
          <w:pgMar w:top="1430" w:right="1485" w:bottom="400" w:left="1460" w:header="0" w:footer="0" w:gutter="0"/>
          <w:cols w:space="720" w:num="1"/>
        </w:sectPr>
      </w:pPr>
    </w:p>
    <w:p w14:paraId="E8C846A5">
      <w:pPr>
        <w:spacing w:line="274" w:lineRule="auto"/>
        <w:rPr>
          <w:rFonts w:ascii="Arial"/>
          <w:sz w:val="21"/>
        </w:rPr>
      </w:pPr>
    </w:p>
    <w:p w14:paraId="5EB2A647">
      <w:pPr>
        <w:spacing w:line="275" w:lineRule="auto"/>
        <w:rPr>
          <w:rFonts w:ascii="Arial"/>
          <w:sz w:val="21"/>
        </w:rPr>
      </w:pPr>
    </w:p>
    <w:p w14:paraId="8AEA1F06">
      <w:pPr>
        <w:spacing w:line="275" w:lineRule="auto"/>
        <w:rPr>
          <w:rFonts w:ascii="Arial"/>
          <w:sz w:val="21"/>
        </w:rPr>
      </w:pPr>
    </w:p>
    <w:p w14:paraId="96268291">
      <w:pPr>
        <w:pStyle w:val="2"/>
        <w:spacing w:before="101" w:line="222" w:lineRule="auto"/>
        <w:ind w:left="1244"/>
      </w:pPr>
      <w:r>
        <w:rPr>
          <w:spacing w:val="17"/>
        </w:rPr>
        <w:t>2.第七届湖南省健康科普大赛(展演类)实施方案</w:t>
      </w:r>
    </w:p>
    <w:p w14:paraId="74AAA9BE">
      <w:pPr>
        <w:pStyle w:val="2"/>
        <w:spacing w:before="213" w:line="220" w:lineRule="auto"/>
        <w:ind w:left="1314"/>
      </w:pPr>
      <w:r>
        <w:rPr>
          <w:rFonts w:ascii="宋体" w:hAnsi="宋体" w:eastAsia="宋体" w:cs="宋体"/>
          <w:spacing w:val="16"/>
        </w:rPr>
        <w:t>3.</w:t>
      </w:r>
      <w:r>
        <w:rPr>
          <w:spacing w:val="16"/>
        </w:rPr>
        <w:t>第七届湖南省健康科普大赛(作品类)实施方案</w:t>
      </w:r>
    </w:p>
    <w:p w14:paraId="20648D9B">
      <w:pPr>
        <w:spacing w:line="267" w:lineRule="auto"/>
        <w:rPr>
          <w:rFonts w:ascii="Arial"/>
          <w:sz w:val="21"/>
        </w:rPr>
      </w:pPr>
    </w:p>
    <w:p w14:paraId="81BBA968">
      <w:pPr>
        <w:spacing w:line="267" w:lineRule="auto"/>
        <w:rPr>
          <w:rFonts w:ascii="Arial"/>
          <w:sz w:val="21"/>
        </w:rPr>
      </w:pPr>
    </w:p>
    <w:p w14:paraId="2FD2ADFA">
      <w:pPr>
        <w:spacing w:line="267" w:lineRule="auto"/>
        <w:rPr>
          <w:rFonts w:ascii="Arial"/>
          <w:sz w:val="21"/>
        </w:rPr>
      </w:pPr>
    </w:p>
    <w:p w14:paraId="E1F37603">
      <w:pPr>
        <w:spacing w:line="267" w:lineRule="auto"/>
        <w:rPr>
          <w:rFonts w:ascii="Arial"/>
          <w:sz w:val="21"/>
        </w:rPr>
      </w:pPr>
    </w:p>
    <w:p w14:paraId="A30C0228">
      <w:pPr>
        <w:spacing w:line="267" w:lineRule="auto"/>
        <w:rPr>
          <w:rFonts w:ascii="Arial"/>
          <w:sz w:val="21"/>
        </w:rPr>
      </w:pPr>
    </w:p>
    <w:p w14:paraId="1200F05B">
      <w:pPr>
        <w:pStyle w:val="2"/>
        <w:spacing w:before="101" w:line="222" w:lineRule="auto"/>
        <w:ind w:left="4695"/>
      </w:pPr>
      <w:r>
        <w:rPr>
          <w:spacing w:val="1"/>
        </w:rPr>
        <w:t>常德市卫生健康委员会</w:t>
      </w:r>
    </w:p>
    <w:p w14:paraId="86ED0DB4">
      <w:pPr>
        <w:pStyle w:val="2"/>
        <w:spacing w:before="237" w:line="222" w:lineRule="auto"/>
        <w:ind w:left="5055"/>
      </w:pPr>
      <w:r>
        <w:rPr>
          <w:spacing w:val="45"/>
        </w:rPr>
        <w:t>2025年8月27日</w:t>
      </w:r>
    </w:p>
    <w:p w14:paraId="5CCE04EF">
      <w:pPr>
        <w:spacing w:line="261" w:lineRule="auto"/>
        <w:rPr>
          <w:rFonts w:ascii="Arial"/>
          <w:sz w:val="21"/>
        </w:rPr>
      </w:pPr>
    </w:p>
    <w:p w14:paraId="5493110E">
      <w:pPr>
        <w:spacing w:line="261" w:lineRule="auto"/>
        <w:rPr>
          <w:rFonts w:ascii="Arial"/>
          <w:sz w:val="21"/>
        </w:rPr>
      </w:pPr>
    </w:p>
    <w:p w14:paraId="8480DE79">
      <w:pPr>
        <w:spacing w:line="261" w:lineRule="auto"/>
        <w:rPr>
          <w:rFonts w:ascii="Arial"/>
          <w:sz w:val="21"/>
        </w:rPr>
      </w:pPr>
    </w:p>
    <w:p w14:paraId="979B8FAE">
      <w:pPr>
        <w:spacing w:line="261" w:lineRule="auto"/>
        <w:rPr>
          <w:rFonts w:ascii="Arial"/>
          <w:sz w:val="21"/>
        </w:rPr>
      </w:pPr>
    </w:p>
    <w:p w14:paraId="1A7558D6">
      <w:pPr>
        <w:spacing w:line="261" w:lineRule="auto"/>
        <w:rPr>
          <w:rFonts w:ascii="Arial"/>
          <w:sz w:val="21"/>
        </w:rPr>
      </w:pPr>
    </w:p>
    <w:p w14:paraId="1C7C0571">
      <w:pPr>
        <w:spacing w:line="261" w:lineRule="auto"/>
        <w:rPr>
          <w:rFonts w:ascii="Arial"/>
          <w:sz w:val="21"/>
        </w:rPr>
      </w:pPr>
    </w:p>
    <w:p w14:paraId="BF5640D1">
      <w:pPr>
        <w:spacing w:line="262" w:lineRule="auto"/>
        <w:rPr>
          <w:rFonts w:ascii="Arial"/>
          <w:sz w:val="21"/>
        </w:rPr>
      </w:pPr>
    </w:p>
    <w:p w14:paraId="230F1638">
      <w:pPr>
        <w:spacing w:before="98" w:line="219" w:lineRule="auto"/>
        <w:rPr>
          <w:rFonts w:ascii="宋体" w:hAnsi="宋体" w:eastAsia="宋体" w:cs="宋体"/>
          <w:spacing w:val="25"/>
          <w:sz w:val="50"/>
          <w:szCs w:val="50"/>
        </w:rPr>
      </w:pPr>
    </w:p>
    <w:p w14:paraId="6449D1E1">
      <w:pPr>
        <w:spacing w:before="98" w:line="219" w:lineRule="auto"/>
        <w:rPr>
          <w:rFonts w:ascii="宋体" w:hAnsi="宋体" w:eastAsia="宋体" w:cs="宋体"/>
          <w:spacing w:val="25"/>
          <w:sz w:val="50"/>
          <w:szCs w:val="50"/>
        </w:rPr>
      </w:pPr>
    </w:p>
    <w:p w14:paraId="3AA7DB39">
      <w:pPr>
        <w:spacing w:before="98" w:line="219" w:lineRule="auto"/>
        <w:rPr>
          <w:rFonts w:ascii="宋体" w:hAnsi="宋体" w:eastAsia="宋体" w:cs="宋体"/>
          <w:spacing w:val="25"/>
          <w:sz w:val="50"/>
          <w:szCs w:val="50"/>
        </w:rPr>
      </w:pPr>
    </w:p>
    <w:p w14:paraId="1AFEBD17">
      <w:pPr>
        <w:spacing w:before="98" w:line="219" w:lineRule="auto"/>
        <w:rPr>
          <w:rFonts w:ascii="宋体" w:hAnsi="宋体" w:eastAsia="宋体" w:cs="宋体"/>
          <w:spacing w:val="25"/>
          <w:sz w:val="50"/>
          <w:szCs w:val="50"/>
        </w:rPr>
      </w:pPr>
    </w:p>
    <w:p w14:paraId="3DBF6262">
      <w:pPr>
        <w:spacing w:before="98" w:line="219" w:lineRule="auto"/>
        <w:rPr>
          <w:rFonts w:ascii="宋体" w:hAnsi="宋体" w:eastAsia="宋体" w:cs="宋体"/>
          <w:spacing w:val="25"/>
          <w:sz w:val="50"/>
          <w:szCs w:val="50"/>
        </w:rPr>
      </w:pPr>
    </w:p>
    <w:p w14:paraId="41284C82">
      <w:pPr>
        <w:spacing w:before="98" w:line="219" w:lineRule="auto"/>
        <w:rPr>
          <w:rFonts w:ascii="宋体" w:hAnsi="宋体" w:eastAsia="宋体" w:cs="宋体"/>
          <w:spacing w:val="25"/>
          <w:sz w:val="50"/>
          <w:szCs w:val="50"/>
        </w:rPr>
      </w:pPr>
    </w:p>
    <w:p w14:paraId="3E9A8CC9">
      <w:pPr>
        <w:spacing w:before="98" w:line="219" w:lineRule="auto"/>
        <w:rPr>
          <w:rFonts w:ascii="宋体" w:hAnsi="宋体" w:eastAsia="宋体" w:cs="宋体"/>
          <w:spacing w:val="25"/>
          <w:sz w:val="50"/>
          <w:szCs w:val="50"/>
        </w:rPr>
      </w:pPr>
    </w:p>
    <w:p w14:paraId="4AF3CB06">
      <w:pPr>
        <w:spacing w:before="98" w:line="219" w:lineRule="auto"/>
        <w:rPr>
          <w:rFonts w:ascii="宋体" w:hAnsi="宋体" w:eastAsia="宋体" w:cs="宋体"/>
          <w:spacing w:val="25"/>
          <w:sz w:val="50"/>
          <w:szCs w:val="50"/>
        </w:rPr>
      </w:pPr>
    </w:p>
    <w:p w14:paraId="78460235">
      <w:pPr>
        <w:spacing w:before="98" w:line="219" w:lineRule="auto"/>
        <w:rPr>
          <w:rFonts w:ascii="宋体" w:hAnsi="宋体" w:eastAsia="宋体" w:cs="宋体"/>
          <w:spacing w:val="25"/>
          <w:sz w:val="50"/>
          <w:szCs w:val="50"/>
        </w:rPr>
      </w:pPr>
    </w:p>
    <w:p w14:paraId="07921C26">
      <w:pPr>
        <w:spacing w:before="98" w:line="219" w:lineRule="auto"/>
        <w:rPr>
          <w:rFonts w:ascii="宋体" w:hAnsi="宋体" w:eastAsia="宋体" w:cs="宋体"/>
          <w:spacing w:val="25"/>
          <w:sz w:val="50"/>
          <w:szCs w:val="50"/>
        </w:rPr>
      </w:pPr>
    </w:p>
    <w:p w14:paraId="4848CF62">
      <w:pPr>
        <w:spacing w:before="98" w:line="219" w:lineRule="auto"/>
        <w:rPr>
          <w:rFonts w:ascii="宋体" w:hAnsi="宋体" w:eastAsia="宋体" w:cs="宋体"/>
          <w:spacing w:val="25"/>
          <w:sz w:val="50"/>
          <w:szCs w:val="50"/>
        </w:rPr>
      </w:pPr>
    </w:p>
    <w:p w14:paraId="2B2EA7D1">
      <w:pPr>
        <w:spacing w:before="98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5"/>
          <w:sz w:val="32"/>
          <w:szCs w:val="32"/>
        </w:rPr>
        <w:t>附件:</w:t>
      </w:r>
    </w:p>
    <w:p w14:paraId="46BE4F57">
      <w:pPr>
        <w:spacing w:line="257" w:lineRule="auto"/>
        <w:rPr>
          <w:rFonts w:ascii="Arial"/>
          <w:sz w:val="21"/>
        </w:rPr>
      </w:pPr>
    </w:p>
    <w:p w14:paraId="E9231692">
      <w:pPr>
        <w:spacing w:line="257" w:lineRule="auto"/>
        <w:rPr>
          <w:rFonts w:ascii="Arial"/>
          <w:sz w:val="21"/>
        </w:rPr>
      </w:pPr>
    </w:p>
    <w:p w14:paraId="AED5EAF1">
      <w:pPr>
        <w:spacing w:line="257" w:lineRule="auto"/>
        <w:rPr>
          <w:rFonts w:ascii="Arial"/>
          <w:sz w:val="21"/>
        </w:rPr>
      </w:pPr>
    </w:p>
    <w:p w14:paraId="3A15E7CA">
      <w:pPr>
        <w:spacing w:line="258" w:lineRule="auto"/>
        <w:rPr>
          <w:rFonts w:ascii="Arial"/>
          <w:sz w:val="21"/>
        </w:rPr>
      </w:pPr>
    </w:p>
    <w:p w14:paraId="2A5A2262">
      <w:pPr>
        <w:spacing w:before="227" w:line="195" w:lineRule="auto"/>
        <w:ind w:left="1214" w:right="356"/>
        <w:jc w:val="both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spacing w:val="150"/>
          <w:sz w:val="70"/>
          <w:szCs w:val="70"/>
        </w:rPr>
        <w:t>湖南省卫</w:t>
      </w:r>
      <w:bookmarkStart w:id="0" w:name="_GoBack"/>
      <w:bookmarkEnd w:id="0"/>
      <w:r>
        <w:rPr>
          <w:rFonts w:ascii="宋体" w:hAnsi="宋体" w:eastAsia="宋体" w:cs="宋体"/>
          <w:spacing w:val="150"/>
          <w:sz w:val="70"/>
          <w:szCs w:val="70"/>
        </w:rPr>
        <w:t>生健康委员会</w:t>
      </w:r>
      <w:r>
        <w:rPr>
          <w:rFonts w:ascii="宋体" w:hAnsi="宋体" w:eastAsia="宋体" w:cs="宋体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88"/>
          <w:sz w:val="70"/>
          <w:szCs w:val="70"/>
        </w:rPr>
        <w:t>湖</w:t>
      </w:r>
      <w:r>
        <w:rPr>
          <w:rFonts w:ascii="宋体" w:hAnsi="宋体" w:eastAsia="宋体" w:cs="宋体"/>
          <w:spacing w:val="231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88"/>
          <w:sz w:val="70"/>
          <w:szCs w:val="70"/>
        </w:rPr>
        <w:t>南</w:t>
      </w:r>
      <w:r>
        <w:rPr>
          <w:rFonts w:ascii="宋体" w:hAnsi="宋体" w:eastAsia="宋体" w:cs="宋体"/>
          <w:spacing w:val="178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88"/>
          <w:sz w:val="70"/>
          <w:szCs w:val="70"/>
        </w:rPr>
        <w:t>省</w:t>
      </w:r>
      <w:r>
        <w:rPr>
          <w:rFonts w:ascii="宋体" w:hAnsi="宋体" w:eastAsia="宋体" w:cs="宋体"/>
          <w:spacing w:val="224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88"/>
          <w:sz w:val="70"/>
          <w:szCs w:val="70"/>
        </w:rPr>
        <w:t>科  学</w:t>
      </w:r>
      <w:r>
        <w:rPr>
          <w:rFonts w:ascii="宋体" w:hAnsi="宋体" w:eastAsia="宋体" w:cs="宋体"/>
          <w:spacing w:val="205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88"/>
          <w:sz w:val="70"/>
          <w:szCs w:val="70"/>
        </w:rPr>
        <w:t>技  术 厅</w:t>
      </w:r>
      <w:r>
        <w:rPr>
          <w:rFonts w:ascii="宋体" w:hAnsi="宋体" w:eastAsia="宋体" w:cs="宋体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37"/>
          <w:sz w:val="70"/>
          <w:szCs w:val="70"/>
        </w:rPr>
        <w:t>湖</w:t>
      </w:r>
      <w:r>
        <w:rPr>
          <w:rFonts w:ascii="宋体" w:hAnsi="宋体" w:eastAsia="宋体" w:cs="宋体"/>
          <w:spacing w:val="-85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37"/>
          <w:sz w:val="70"/>
          <w:szCs w:val="70"/>
        </w:rPr>
        <w:t>南</w:t>
      </w:r>
      <w:r>
        <w:rPr>
          <w:rFonts w:ascii="宋体" w:hAnsi="宋体" w:eastAsia="宋体" w:cs="宋体"/>
          <w:spacing w:val="-92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37"/>
          <w:sz w:val="70"/>
          <w:szCs w:val="70"/>
        </w:rPr>
        <w:t>省</w:t>
      </w:r>
      <w:r>
        <w:rPr>
          <w:rFonts w:ascii="宋体" w:hAnsi="宋体" w:eastAsia="宋体" w:cs="宋体"/>
          <w:spacing w:val="127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37"/>
          <w:sz w:val="70"/>
          <w:szCs w:val="70"/>
        </w:rPr>
        <w:t>中 医 药 管 理 局</w:t>
      </w:r>
      <w:r>
        <w:rPr>
          <w:rFonts w:ascii="宋体" w:hAnsi="宋体" w:eastAsia="宋体" w:cs="宋体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155"/>
          <w:sz w:val="70"/>
          <w:szCs w:val="70"/>
        </w:rPr>
        <w:t>湖南省疾病预防控制局</w:t>
      </w:r>
      <w:r>
        <w:rPr>
          <w:rFonts w:ascii="宋体" w:hAnsi="宋体" w:eastAsia="宋体" w:cs="宋体"/>
          <w:spacing w:val="2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33"/>
          <w:sz w:val="70"/>
          <w:szCs w:val="70"/>
        </w:rPr>
        <w:t>湖 南 省</w:t>
      </w:r>
      <w:r>
        <w:rPr>
          <w:rFonts w:ascii="宋体" w:hAnsi="宋体" w:eastAsia="宋体" w:cs="宋体"/>
          <w:spacing w:val="-38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33"/>
          <w:sz w:val="70"/>
          <w:szCs w:val="70"/>
        </w:rPr>
        <w:t>科</w:t>
      </w:r>
      <w:r>
        <w:rPr>
          <w:rFonts w:ascii="宋体" w:hAnsi="宋体" w:eastAsia="宋体" w:cs="宋体"/>
          <w:spacing w:val="-30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33"/>
          <w:sz w:val="70"/>
          <w:szCs w:val="70"/>
        </w:rPr>
        <w:t>学</w:t>
      </w:r>
      <w:r>
        <w:rPr>
          <w:rFonts w:ascii="宋体" w:hAnsi="宋体" w:eastAsia="宋体" w:cs="宋体"/>
          <w:spacing w:val="-42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33"/>
          <w:sz w:val="70"/>
          <w:szCs w:val="70"/>
        </w:rPr>
        <w:t>技</w:t>
      </w:r>
      <w:r>
        <w:rPr>
          <w:rFonts w:ascii="宋体" w:hAnsi="宋体" w:eastAsia="宋体" w:cs="宋体"/>
          <w:spacing w:val="-39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33"/>
          <w:sz w:val="70"/>
          <w:szCs w:val="70"/>
        </w:rPr>
        <w:t>术</w:t>
      </w:r>
      <w:r>
        <w:rPr>
          <w:rFonts w:ascii="宋体" w:hAnsi="宋体" w:eastAsia="宋体" w:cs="宋体"/>
          <w:spacing w:val="-42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33"/>
          <w:sz w:val="70"/>
          <w:szCs w:val="70"/>
        </w:rPr>
        <w:t>协</w:t>
      </w:r>
      <w:r>
        <w:rPr>
          <w:rFonts w:ascii="宋体" w:hAnsi="宋体" w:eastAsia="宋体" w:cs="宋体"/>
          <w:spacing w:val="-47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33"/>
          <w:sz w:val="70"/>
          <w:szCs w:val="70"/>
        </w:rPr>
        <w:t>会</w:t>
      </w:r>
      <w:r>
        <w:rPr>
          <w:rFonts w:ascii="宋体" w:hAnsi="宋体" w:eastAsia="宋体" w:cs="宋体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30"/>
          <w:sz w:val="70"/>
          <w:szCs w:val="70"/>
        </w:rPr>
        <w:t>湖 南 省</w:t>
      </w:r>
      <w:r>
        <w:rPr>
          <w:rFonts w:ascii="宋体" w:hAnsi="宋体" w:eastAsia="宋体" w:cs="宋体"/>
          <w:spacing w:val="-41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30"/>
          <w:sz w:val="70"/>
          <w:szCs w:val="70"/>
        </w:rPr>
        <w:t>计</w:t>
      </w:r>
      <w:r>
        <w:rPr>
          <w:rFonts w:ascii="宋体" w:hAnsi="宋体" w:eastAsia="宋体" w:cs="宋体"/>
          <w:spacing w:val="-48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30"/>
          <w:sz w:val="70"/>
          <w:szCs w:val="70"/>
        </w:rPr>
        <w:t>划</w:t>
      </w:r>
      <w:r>
        <w:rPr>
          <w:rFonts w:ascii="宋体" w:hAnsi="宋体" w:eastAsia="宋体" w:cs="宋体"/>
          <w:spacing w:val="-39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30"/>
          <w:sz w:val="70"/>
          <w:szCs w:val="70"/>
        </w:rPr>
        <w:t>生 育</w:t>
      </w:r>
      <w:r>
        <w:rPr>
          <w:rFonts w:ascii="宋体" w:hAnsi="宋体" w:eastAsia="宋体" w:cs="宋体"/>
          <w:spacing w:val="-41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30"/>
          <w:sz w:val="70"/>
          <w:szCs w:val="70"/>
        </w:rPr>
        <w:t>协</w:t>
      </w:r>
      <w:r>
        <w:rPr>
          <w:rFonts w:ascii="宋体" w:hAnsi="宋体" w:eastAsia="宋体" w:cs="宋体"/>
          <w:spacing w:val="-48"/>
          <w:sz w:val="70"/>
          <w:szCs w:val="70"/>
        </w:rPr>
        <w:t xml:space="preserve"> </w:t>
      </w:r>
      <w:r>
        <w:rPr>
          <w:rFonts w:ascii="宋体" w:hAnsi="宋体" w:eastAsia="宋体" w:cs="宋体"/>
          <w:spacing w:val="-30"/>
          <w:sz w:val="70"/>
          <w:szCs w:val="70"/>
        </w:rPr>
        <w:t>会</w:t>
      </w:r>
    </w:p>
    <w:p w14:paraId="CD037644">
      <w:pPr>
        <w:spacing w:before="105" w:line="60" w:lineRule="exact"/>
        <w:ind w:firstLine="885"/>
      </w:pPr>
      <w:r>
        <w:rPr>
          <w:position w:val="-1"/>
        </w:rPr>
        <w:drawing>
          <wp:inline distT="0" distB="0" distL="0" distR="0">
            <wp:extent cx="5860415" cy="38100"/>
            <wp:effectExtent l="0" t="0" r="0" b="0"/>
            <wp:docPr id="1029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 12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1046" cy="3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DB3B7">
      <w:pPr>
        <w:pStyle w:val="2"/>
        <w:spacing w:before="310" w:line="222" w:lineRule="auto"/>
        <w:ind w:left="6875"/>
        <w:rPr>
          <w:sz w:val="30"/>
          <w:szCs w:val="30"/>
        </w:rPr>
      </w:pPr>
      <w:r>
        <w:rPr>
          <w:spacing w:val="6"/>
          <w:sz w:val="30"/>
          <w:szCs w:val="30"/>
        </w:rPr>
        <w:t>湘卫函〔2025〕77号</w:t>
      </w:r>
    </w:p>
    <w:p w14:paraId="397AAF6D">
      <w:pPr>
        <w:spacing w:line="428" w:lineRule="auto"/>
        <w:rPr>
          <w:rFonts w:ascii="Arial"/>
          <w:sz w:val="21"/>
        </w:rPr>
      </w:pPr>
    </w:p>
    <w:p w14:paraId="43D9BDD2">
      <w:pPr>
        <w:spacing w:before="137" w:line="219" w:lineRule="auto"/>
        <w:ind w:left="146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4"/>
          <w:sz w:val="42"/>
          <w:szCs w:val="42"/>
        </w:rPr>
        <w:t>关于举办第七届湖南省健康科普大赛的通知</w:t>
      </w:r>
    </w:p>
    <w:p w14:paraId="654442DA">
      <w:pPr>
        <w:spacing w:line="261" w:lineRule="auto"/>
        <w:rPr>
          <w:rFonts w:ascii="Arial"/>
          <w:sz w:val="21"/>
        </w:rPr>
      </w:pPr>
    </w:p>
    <w:p w14:paraId="804B3259">
      <w:pPr>
        <w:spacing w:line="262" w:lineRule="auto"/>
        <w:rPr>
          <w:rFonts w:ascii="Arial"/>
          <w:sz w:val="21"/>
        </w:rPr>
      </w:pPr>
    </w:p>
    <w:p w14:paraId="A83E9ADD">
      <w:pPr>
        <w:pStyle w:val="2"/>
        <w:spacing w:before="98" w:line="306" w:lineRule="auto"/>
        <w:ind w:left="1214" w:right="507"/>
        <w:rPr>
          <w:sz w:val="30"/>
          <w:szCs w:val="30"/>
        </w:rPr>
      </w:pPr>
      <w:r>
        <w:rPr>
          <w:sz w:val="30"/>
          <w:szCs w:val="30"/>
        </w:rPr>
        <w:t>各市州卫生健康委、科技局、疾控局、科协、计生协，省中医药</w:t>
      </w:r>
      <w:r>
        <w:rPr>
          <w:spacing w:val="1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局、疾控局、计生协，委直属和联系单位：</w:t>
      </w:r>
    </w:p>
    <w:p w14:paraId="6B957137">
      <w:pPr>
        <w:pStyle w:val="2"/>
        <w:spacing w:before="10" w:line="314" w:lineRule="auto"/>
        <w:ind w:left="1214" w:right="469" w:firstLine="640"/>
        <w:jc w:val="both"/>
        <w:rPr>
          <w:sz w:val="30"/>
          <w:szCs w:val="30"/>
        </w:rPr>
      </w:pPr>
      <w:r>
        <w:rPr>
          <w:spacing w:val="-1"/>
          <w:sz w:val="30"/>
          <w:szCs w:val="30"/>
        </w:rPr>
        <w:t>为进一步普及健康科普知识，提高居民健康素养水平，根据</w:t>
      </w:r>
      <w:r>
        <w:rPr>
          <w:spacing w:val="14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国家卫生健康委办公厅等5部门印发的《关于举办健康知识普及</w:t>
      </w:r>
      <w:r>
        <w:rPr>
          <w:spacing w:val="13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行动—2025年新时代健康科普作品征集活动的通知</w:t>
      </w:r>
      <w:r>
        <w:rPr>
          <w:spacing w:val="16"/>
          <w:sz w:val="30"/>
          <w:szCs w:val="30"/>
        </w:rPr>
        <w:t>》(国卫办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宣传函〔2025〕183号)精神，省卫生健康委联合省科技厅</w:t>
      </w:r>
      <w:r>
        <w:rPr>
          <w:spacing w:val="10"/>
          <w:sz w:val="30"/>
          <w:szCs w:val="30"/>
        </w:rPr>
        <w:t>、省</w:t>
      </w:r>
      <w:r>
        <w:rPr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科协等单位举办第七届湖南省健康科普大赛。现将有关事项通知</w:t>
      </w:r>
      <w:r>
        <w:rPr>
          <w:spacing w:val="10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如下：</w:t>
      </w:r>
    </w:p>
    <w:p w14:paraId="51D4F4F3">
      <w:pPr>
        <w:spacing w:before="1" w:line="222" w:lineRule="auto"/>
        <w:ind w:left="1829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-7"/>
          <w:sz w:val="30"/>
          <w:szCs w:val="30"/>
        </w:rPr>
        <w:t>一</w:t>
      </w:r>
      <w:r>
        <w:rPr>
          <w:rFonts w:ascii="SimHei" w:hAnsi="SimHei" w:eastAsia="SimHei" w:cs="SimHei"/>
          <w:spacing w:val="-79"/>
          <w:sz w:val="30"/>
          <w:szCs w:val="30"/>
        </w:rPr>
        <w:t xml:space="preserve"> </w:t>
      </w:r>
      <w:r>
        <w:rPr>
          <w:rFonts w:ascii="SimHei" w:hAnsi="SimHei" w:eastAsia="SimHei" w:cs="SimHei"/>
          <w:b/>
          <w:bCs/>
          <w:spacing w:val="-7"/>
          <w:sz w:val="30"/>
          <w:szCs w:val="30"/>
        </w:rPr>
        <w:t>、组织机构</w:t>
      </w:r>
    </w:p>
    <w:p w14:paraId="A49B5722">
      <w:pPr>
        <w:pStyle w:val="2"/>
        <w:spacing w:before="150" w:line="225" w:lineRule="auto"/>
        <w:ind w:left="1965"/>
        <w:rPr>
          <w:sz w:val="30"/>
          <w:szCs w:val="30"/>
        </w:rPr>
      </w:pPr>
      <w:r>
        <w:rPr>
          <w:rFonts w:ascii="KaiTi" w:hAnsi="KaiTi" w:eastAsia="KaiTi" w:cs="KaiTi"/>
          <w:spacing w:val="7"/>
          <w:sz w:val="30"/>
          <w:szCs w:val="30"/>
        </w:rPr>
        <w:t>(</w:t>
      </w:r>
      <w:r>
        <w:rPr>
          <w:rFonts w:ascii="KaiTi" w:hAnsi="KaiTi" w:eastAsia="KaiTi" w:cs="KaiTi"/>
          <w:spacing w:val="-74"/>
          <w:sz w:val="30"/>
          <w:szCs w:val="30"/>
        </w:rPr>
        <w:t xml:space="preserve"> </w:t>
      </w:r>
      <w:r>
        <w:rPr>
          <w:rFonts w:ascii="KaiTi" w:hAnsi="KaiTi" w:eastAsia="KaiTi" w:cs="KaiTi"/>
          <w:spacing w:val="7"/>
          <w:sz w:val="30"/>
          <w:szCs w:val="30"/>
        </w:rPr>
        <w:t>一)主办单位</w:t>
      </w:r>
      <w:r>
        <w:rPr>
          <w:spacing w:val="7"/>
          <w:sz w:val="30"/>
          <w:szCs w:val="30"/>
        </w:rPr>
        <w:t>。省卫生健康委、省科技厅、省中医药局、</w:t>
      </w:r>
    </w:p>
    <w:p w14:paraId="03556C74">
      <w:pPr>
        <w:spacing w:line="225" w:lineRule="auto"/>
        <w:rPr>
          <w:sz w:val="30"/>
          <w:szCs w:val="30"/>
        </w:rPr>
        <w:sectPr>
          <w:footerReference r:id="rId6" w:type="default"/>
          <w:pgSz w:w="11900" w:h="16830"/>
          <w:pgMar w:top="433" w:right="1360" w:bottom="1760" w:left="414" w:header="0" w:footer="1699" w:gutter="0"/>
          <w:cols w:space="720" w:num="1"/>
        </w:sectPr>
      </w:pPr>
    </w:p>
    <w:p w14:paraId="C7958E39">
      <w:pPr>
        <w:spacing w:line="271" w:lineRule="auto"/>
        <w:rPr>
          <w:rFonts w:ascii="Arial"/>
          <w:sz w:val="21"/>
        </w:rPr>
      </w:pPr>
    </w:p>
    <w:p w14:paraId="F0D87602">
      <w:pPr>
        <w:spacing w:line="271" w:lineRule="auto"/>
        <w:rPr>
          <w:rFonts w:ascii="Arial"/>
          <w:sz w:val="21"/>
        </w:rPr>
      </w:pPr>
    </w:p>
    <w:p w14:paraId="3497FBC6">
      <w:pPr>
        <w:spacing w:line="271" w:lineRule="auto"/>
        <w:rPr>
          <w:rFonts w:ascii="Arial"/>
          <w:sz w:val="21"/>
        </w:rPr>
      </w:pPr>
    </w:p>
    <w:p w14:paraId="0AE95F66">
      <w:pPr>
        <w:spacing w:line="272" w:lineRule="auto"/>
        <w:rPr>
          <w:rFonts w:ascii="Arial"/>
          <w:sz w:val="21"/>
        </w:rPr>
      </w:pPr>
    </w:p>
    <w:p w14:paraId="6C1B0D61">
      <w:pPr>
        <w:pStyle w:val="2"/>
        <w:spacing w:before="98" w:line="222" w:lineRule="auto"/>
        <w:rPr>
          <w:sz w:val="30"/>
          <w:szCs w:val="30"/>
        </w:rPr>
      </w:pPr>
      <w:r>
        <w:rPr>
          <w:sz w:val="30"/>
          <w:szCs w:val="30"/>
        </w:rPr>
        <w:t>省疾控局、省科协、省计生协。</w:t>
      </w:r>
    </w:p>
    <w:p w14:paraId="792BCC8E">
      <w:pPr>
        <w:pStyle w:val="2"/>
        <w:spacing w:before="147" w:line="225" w:lineRule="auto"/>
        <w:ind w:left="759"/>
        <w:rPr>
          <w:sz w:val="30"/>
          <w:szCs w:val="30"/>
        </w:rPr>
      </w:pPr>
      <w:r>
        <w:rPr>
          <w:rFonts w:ascii="KaiTi" w:hAnsi="KaiTi" w:eastAsia="KaiTi" w:cs="KaiTi"/>
          <w:spacing w:val="12"/>
          <w:sz w:val="30"/>
          <w:szCs w:val="30"/>
        </w:rPr>
        <w:t>(二)承办单位</w:t>
      </w:r>
      <w:r>
        <w:rPr>
          <w:spacing w:val="12"/>
          <w:sz w:val="30"/>
          <w:szCs w:val="30"/>
        </w:rPr>
        <w:t>。省儿童医院、省人民医院。</w:t>
      </w:r>
    </w:p>
    <w:p w14:paraId="98F8032E">
      <w:pPr>
        <w:pStyle w:val="2"/>
        <w:spacing w:before="152" w:line="322" w:lineRule="auto"/>
        <w:ind w:firstLine="649"/>
        <w:jc w:val="both"/>
        <w:rPr>
          <w:sz w:val="26"/>
          <w:szCs w:val="26"/>
        </w:rPr>
      </w:pPr>
      <w:r>
        <w:rPr>
          <w:spacing w:val="-7"/>
          <w:sz w:val="30"/>
          <w:szCs w:val="30"/>
        </w:rPr>
        <w:t>本次大赛组建组委会，由主办单位、承办单位相关人员组成，</w:t>
      </w:r>
      <w:r>
        <w:rPr>
          <w:spacing w:val="7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负责大赛的组织协调，秉承公平、公正、公</w:t>
      </w:r>
      <w:r>
        <w:rPr>
          <w:sz w:val="30"/>
          <w:szCs w:val="30"/>
        </w:rPr>
        <w:t xml:space="preserve">开原则对参赛作品进  </w:t>
      </w:r>
      <w:r>
        <w:rPr>
          <w:spacing w:val="22"/>
          <w:sz w:val="26"/>
          <w:szCs w:val="26"/>
        </w:rPr>
        <w:t>行评审。</w:t>
      </w:r>
    </w:p>
    <w:p w14:paraId="1D4AB62D">
      <w:pPr>
        <w:spacing w:before="31" w:line="223" w:lineRule="auto"/>
        <w:ind w:left="65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z w:val="30"/>
          <w:szCs w:val="30"/>
        </w:rPr>
        <w:t>二、时间和地点</w:t>
      </w:r>
    </w:p>
    <w:p w14:paraId="FE7A373F">
      <w:pPr>
        <w:pStyle w:val="2"/>
        <w:spacing w:before="154" w:line="219" w:lineRule="auto"/>
        <w:jc w:val="right"/>
        <w:rPr>
          <w:sz w:val="30"/>
          <w:szCs w:val="30"/>
        </w:rPr>
      </w:pPr>
      <w:r>
        <w:rPr>
          <w:spacing w:val="9"/>
          <w:sz w:val="30"/>
          <w:szCs w:val="30"/>
        </w:rPr>
        <w:t>2025年8月启动，11月结束。总决赛拟于11月在长沙举行。</w:t>
      </w:r>
    </w:p>
    <w:p w14:paraId="0C50DD55">
      <w:pPr>
        <w:spacing w:before="147" w:line="222" w:lineRule="auto"/>
        <w:ind w:left="65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z w:val="30"/>
          <w:szCs w:val="30"/>
        </w:rPr>
        <w:t>三、比赛形式</w:t>
      </w:r>
    </w:p>
    <w:p w14:paraId="CF11E16F">
      <w:pPr>
        <w:pStyle w:val="2"/>
        <w:spacing w:before="146" w:line="309" w:lineRule="auto"/>
        <w:ind w:right="150" w:firstLine="759"/>
        <w:jc w:val="both"/>
        <w:rPr>
          <w:sz w:val="30"/>
          <w:szCs w:val="30"/>
        </w:rPr>
      </w:pPr>
      <w:r>
        <w:rPr>
          <w:rFonts w:ascii="KaiTi" w:hAnsi="KaiTi" w:eastAsia="KaiTi" w:cs="KaiTi"/>
          <w:spacing w:val="12"/>
          <w:sz w:val="30"/>
          <w:szCs w:val="30"/>
        </w:rPr>
        <w:t>(一)现场展演类</w:t>
      </w:r>
      <w:r>
        <w:rPr>
          <w:spacing w:val="12"/>
          <w:sz w:val="30"/>
          <w:szCs w:val="30"/>
        </w:rPr>
        <w:t>。分为个人讲解类和团体表演类(</w:t>
      </w:r>
      <w:r>
        <w:rPr>
          <w:spacing w:val="11"/>
          <w:sz w:val="30"/>
          <w:szCs w:val="30"/>
        </w:rPr>
        <w:t>实施方</w:t>
      </w:r>
      <w:r>
        <w:rPr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案可在</w:t>
      </w:r>
      <w:r>
        <w:fldChar w:fldCharType="begin"/>
      </w:r>
      <w:r>
        <w:instrText xml:space="preserve"> HYPERLINK "https://vjwhunan.gov.cn/vjwxxgk/tzgg/index.htnt" </w:instrText>
      </w:r>
      <w:r>
        <w:fldChar w:fldCharType="separate"/>
      </w:r>
      <w:r>
        <w:rPr>
          <w:rFonts w:ascii="宋体" w:hAnsi="宋体" w:eastAsia="宋体" w:cs="宋体"/>
          <w:spacing w:val="-3"/>
          <w:sz w:val="30"/>
          <w:szCs w:val="30"/>
        </w:rPr>
        <w:t>https://vj w hunan.gov.cn/vj wxxgk/tzgg/i ndex.htnt</w:t>
      </w:r>
      <w:r>
        <w:fldChar w:fldCharType="end"/>
      </w:r>
      <w:r>
        <w:rPr>
          <w:rFonts w:ascii="宋体" w:hAnsi="宋体" w:eastAsia="宋体" w:cs="宋体"/>
          <w:spacing w:val="2"/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下载)。</w:t>
      </w:r>
    </w:p>
    <w:p w14:paraId="A396A7D3">
      <w:pPr>
        <w:pStyle w:val="2"/>
        <w:spacing w:before="25" w:line="267" w:lineRule="auto"/>
        <w:ind w:firstLine="649"/>
        <w:rPr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1.</w:t>
      </w:r>
      <w:r>
        <w:rPr>
          <w:spacing w:val="4"/>
          <w:sz w:val="30"/>
          <w:szCs w:val="30"/>
        </w:rPr>
        <w:t>个人讲解类。在</w:t>
      </w:r>
      <w:r>
        <w:rPr>
          <w:spacing w:val="-66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PPT</w:t>
      </w:r>
      <w:r>
        <w:rPr>
          <w:rFonts w:ascii="宋体" w:hAnsi="宋体" w:eastAsia="宋体" w:cs="宋体"/>
          <w:spacing w:val="4"/>
          <w:sz w:val="30"/>
          <w:szCs w:val="30"/>
        </w:rPr>
        <w:t>、</w:t>
      </w:r>
      <w:r>
        <w:rPr>
          <w:spacing w:val="4"/>
          <w:sz w:val="30"/>
          <w:szCs w:val="30"/>
        </w:rPr>
        <w:t>视频、道具等辅助下进行讲解，主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创人员不得超过8名，参演选手限1人，时长5分钟以内/作品。</w:t>
      </w:r>
    </w:p>
    <w:p w14:paraId="0EE6BF60">
      <w:pPr>
        <w:pStyle w:val="2"/>
        <w:spacing w:before="150" w:line="283" w:lineRule="auto"/>
        <w:ind w:right="111" w:firstLine="649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3"/>
          <w:sz w:val="30"/>
          <w:szCs w:val="30"/>
        </w:rPr>
        <w:t xml:space="preserve">2. </w:t>
      </w:r>
      <w:r>
        <w:rPr>
          <w:spacing w:val="3"/>
          <w:sz w:val="30"/>
          <w:szCs w:val="30"/>
        </w:rPr>
        <w:t>团体表演类。在</w:t>
      </w:r>
      <w:r>
        <w:rPr>
          <w:rFonts w:ascii="Times New Roman" w:hAnsi="Times New Roman" w:eastAsia="Times New Roman" w:cs="Times New Roman"/>
          <w:sz w:val="30"/>
          <w:szCs w:val="30"/>
        </w:rPr>
        <w:t>PPT</w:t>
      </w:r>
      <w:r>
        <w:rPr>
          <w:rFonts w:ascii="宋体" w:hAnsi="宋体" w:eastAsia="宋体" w:cs="宋体"/>
          <w:spacing w:val="3"/>
          <w:sz w:val="30"/>
          <w:szCs w:val="30"/>
        </w:rPr>
        <w:t>、</w:t>
      </w:r>
      <w:r>
        <w:rPr>
          <w:spacing w:val="3"/>
          <w:sz w:val="30"/>
          <w:szCs w:val="30"/>
        </w:rPr>
        <w:t>视频、道具等辅助下，以小品、情</w:t>
      </w:r>
      <w:r>
        <w:rPr>
          <w:spacing w:val="12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景剧、歌舞等适合舞台展示的形式进行演绎，主创人员不得超过</w:t>
      </w:r>
      <w:r>
        <w:rPr>
          <w:spacing w:val="15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8名，参演选手2人及以上，时长5分钟以内/作品。</w:t>
      </w:r>
    </w:p>
    <w:p w14:paraId="18758E94">
      <w:pPr>
        <w:pStyle w:val="2"/>
        <w:spacing w:before="152" w:line="309" w:lineRule="auto"/>
        <w:ind w:right="130" w:firstLine="759"/>
        <w:jc w:val="both"/>
        <w:rPr>
          <w:sz w:val="30"/>
          <w:szCs w:val="30"/>
        </w:rPr>
      </w:pPr>
      <w:r>
        <w:rPr>
          <w:rFonts w:ascii="KaiTi" w:hAnsi="KaiTi" w:eastAsia="KaiTi" w:cs="KaiTi"/>
          <w:spacing w:val="18"/>
          <w:sz w:val="30"/>
          <w:szCs w:val="30"/>
        </w:rPr>
        <w:t>(二)作品类</w:t>
      </w:r>
      <w:r>
        <w:rPr>
          <w:spacing w:val="18"/>
          <w:sz w:val="30"/>
          <w:szCs w:val="30"/>
        </w:rPr>
        <w:t>。分为视频类、文章类、图文类3类(实施方</w:t>
      </w:r>
      <w:r>
        <w:rPr>
          <w:spacing w:val="11"/>
          <w:sz w:val="30"/>
          <w:szCs w:val="30"/>
        </w:rPr>
        <w:t xml:space="preserve"> </w:t>
      </w:r>
      <w:r>
        <w:rPr>
          <w:sz w:val="30"/>
          <w:szCs w:val="30"/>
        </w:rPr>
        <w:t>案可在</w:t>
      </w:r>
      <w:r>
        <w:fldChar w:fldCharType="begin"/>
      </w:r>
      <w:r>
        <w:instrText xml:space="preserve"> HYPERLINK "https://wjwhunan.gov.cn/wjwxxgk/tzgg/index.htnt" </w:instrText>
      </w:r>
      <w:r>
        <w:fldChar w:fldCharType="separate"/>
      </w:r>
      <w:r>
        <w:rPr>
          <w:rFonts w:ascii="宋体" w:hAnsi="宋体" w:eastAsia="宋体" w:cs="宋体"/>
          <w:sz w:val="30"/>
          <w:szCs w:val="30"/>
        </w:rPr>
        <w:t>https://wj w hunan.go</w:t>
      </w:r>
      <w:r>
        <w:rPr>
          <w:rFonts w:ascii="宋体" w:hAnsi="宋体" w:eastAsia="宋体" w:cs="宋体"/>
          <w:spacing w:val="-1"/>
          <w:sz w:val="30"/>
          <w:szCs w:val="30"/>
        </w:rPr>
        <w:t>v.cn/wjwxxgk/tzgg/i ndex.htnt</w:t>
      </w:r>
      <w:r>
        <w:fldChar w:fldCharType="end"/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下载)。</w:t>
      </w:r>
    </w:p>
    <w:p w14:paraId="68364C76">
      <w:pPr>
        <w:spacing w:before="6" w:line="222" w:lineRule="auto"/>
        <w:ind w:left="65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1"/>
          <w:sz w:val="30"/>
          <w:szCs w:val="30"/>
        </w:rPr>
        <w:t>四、推荐选题</w:t>
      </w:r>
    </w:p>
    <w:p w14:paraId="3503E5E5">
      <w:pPr>
        <w:pStyle w:val="2"/>
        <w:spacing w:before="162" w:line="313" w:lineRule="auto"/>
        <w:ind w:firstLine="759"/>
        <w:jc w:val="both"/>
        <w:rPr>
          <w:sz w:val="30"/>
          <w:szCs w:val="30"/>
        </w:rPr>
      </w:pPr>
      <w:r>
        <w:rPr>
          <w:rFonts w:ascii="KaiTi" w:hAnsi="KaiTi" w:eastAsia="KaiTi" w:cs="KaiTi"/>
          <w:sz w:val="30"/>
          <w:szCs w:val="30"/>
        </w:rPr>
        <w:t>(一)爱国卫生与健康生活方式相关主题</w:t>
      </w:r>
      <w:r>
        <w:rPr>
          <w:sz w:val="30"/>
          <w:szCs w:val="30"/>
        </w:rPr>
        <w:t>。如环境卫生治理、</w:t>
      </w:r>
      <w:r>
        <w:rPr>
          <w:spacing w:val="9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病媒生物防治、科学消毒、公共场所及饮用水卫生等，适量运动、</w:t>
      </w:r>
      <w:r>
        <w:rPr>
          <w:spacing w:val="13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控烟限酒、合理膳食、健康睡眠、合理用药、科学就医、安全与</w:t>
      </w:r>
      <w:r>
        <w:rPr>
          <w:spacing w:val="3"/>
          <w:sz w:val="30"/>
          <w:szCs w:val="30"/>
        </w:rPr>
        <w:t xml:space="preserve">  </w:t>
      </w:r>
      <w:r>
        <w:rPr>
          <w:sz w:val="30"/>
          <w:szCs w:val="30"/>
        </w:rPr>
        <w:t>急救等文明健康绿色环保生活方式。</w:t>
      </w:r>
    </w:p>
    <w:p w14:paraId="F4B4590E">
      <w:pPr>
        <w:spacing w:line="313" w:lineRule="auto"/>
        <w:rPr>
          <w:sz w:val="30"/>
          <w:szCs w:val="30"/>
        </w:rPr>
        <w:sectPr>
          <w:footerReference r:id="rId7" w:type="default"/>
          <w:pgSz w:w="11900" w:h="16830"/>
          <w:pgMar w:top="1430" w:right="1669" w:bottom="1537" w:left="1660" w:header="0" w:footer="1146" w:gutter="0"/>
          <w:cols w:space="720" w:num="1"/>
        </w:sectPr>
      </w:pPr>
    </w:p>
    <w:p w14:paraId="D20DCABF">
      <w:pPr>
        <w:rPr>
          <w:rFonts w:ascii="Arial"/>
          <w:sz w:val="21"/>
        </w:rPr>
      </w:pPr>
    </w:p>
    <w:p w14:paraId="69C5C81A">
      <w:pPr>
        <w:spacing w:line="241" w:lineRule="auto"/>
        <w:rPr>
          <w:rFonts w:ascii="Arial"/>
          <w:sz w:val="21"/>
        </w:rPr>
      </w:pPr>
    </w:p>
    <w:p w14:paraId="BED84BD8">
      <w:pPr>
        <w:spacing w:line="241" w:lineRule="auto"/>
        <w:rPr>
          <w:rFonts w:ascii="Arial"/>
          <w:sz w:val="21"/>
        </w:rPr>
      </w:pPr>
    </w:p>
    <w:p w14:paraId="BA6B2096">
      <w:pPr>
        <w:spacing w:line="241" w:lineRule="auto"/>
        <w:rPr>
          <w:rFonts w:ascii="Arial"/>
          <w:sz w:val="21"/>
        </w:rPr>
      </w:pPr>
    </w:p>
    <w:p w14:paraId="3C2CE2EA">
      <w:pPr>
        <w:pStyle w:val="2"/>
        <w:spacing w:before="98" w:line="294" w:lineRule="auto"/>
        <w:ind w:right="130" w:firstLine="729"/>
        <w:rPr>
          <w:sz w:val="30"/>
          <w:szCs w:val="30"/>
        </w:rPr>
      </w:pPr>
      <w:r>
        <w:rPr>
          <w:rFonts w:ascii="KaiTi" w:hAnsi="KaiTi" w:eastAsia="KaiTi" w:cs="KaiTi"/>
          <w:spacing w:val="7"/>
          <w:sz w:val="30"/>
          <w:szCs w:val="30"/>
        </w:rPr>
        <w:t>(二)时令节气与健康相关主题</w:t>
      </w:r>
      <w:r>
        <w:rPr>
          <w:spacing w:val="7"/>
          <w:sz w:val="30"/>
          <w:szCs w:val="30"/>
        </w:rPr>
        <w:t>。围绕时令节气变化特点和</w:t>
      </w:r>
      <w:r>
        <w:rPr>
          <w:spacing w:val="2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对人起居生活的影响，气候变化对健康的真实威胁，气</w:t>
      </w:r>
      <w:r>
        <w:rPr>
          <w:spacing w:val="-12"/>
          <w:sz w:val="30"/>
          <w:szCs w:val="30"/>
        </w:rPr>
        <w:t>候敏感疾病</w:t>
      </w:r>
      <w:r>
        <w:rPr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>种类，应对极端天气气候事件的自救互救措施</w:t>
      </w:r>
      <w:r>
        <w:rPr>
          <w:spacing w:val="-11"/>
          <w:sz w:val="30"/>
          <w:szCs w:val="30"/>
        </w:rPr>
        <w:t>，不同人群、不同场</w:t>
      </w:r>
      <w:r>
        <w:rPr>
          <w:sz w:val="30"/>
          <w:szCs w:val="30"/>
        </w:rPr>
        <w:t xml:space="preserve"> 所(医院、社区、学校等)如何应对气候变化，城市和乡村如何做</w:t>
      </w:r>
      <w:r>
        <w:rPr>
          <w:spacing w:val="18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好气候变化健康适应等，普及疾病防治知识和自我保健方法。</w:t>
      </w:r>
    </w:p>
    <w:p w14:paraId="2740350B">
      <w:pPr>
        <w:pStyle w:val="2"/>
        <w:spacing w:before="148" w:line="269" w:lineRule="auto"/>
        <w:ind w:right="181" w:firstLine="729"/>
        <w:rPr>
          <w:sz w:val="30"/>
          <w:szCs w:val="30"/>
        </w:rPr>
      </w:pPr>
      <w:r>
        <w:rPr>
          <w:rFonts w:ascii="KaiTi" w:hAnsi="KaiTi" w:eastAsia="KaiTi" w:cs="KaiTi"/>
          <w:spacing w:val="5"/>
          <w:sz w:val="30"/>
          <w:szCs w:val="30"/>
        </w:rPr>
        <w:t>(三)健康体重管理相关主题</w:t>
      </w:r>
      <w:r>
        <w:rPr>
          <w:spacing w:val="5"/>
          <w:sz w:val="30"/>
          <w:szCs w:val="30"/>
        </w:rPr>
        <w:t>。如倡导健康体重理念，吃动</w:t>
      </w:r>
      <w:r>
        <w:rPr>
          <w:spacing w:val="7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平衡、科学减重等“三减三健”知识。</w:t>
      </w:r>
    </w:p>
    <w:p w14:paraId="9250F65F">
      <w:pPr>
        <w:pStyle w:val="2"/>
        <w:spacing w:before="159" w:line="279" w:lineRule="auto"/>
        <w:ind w:right="160" w:firstLine="729"/>
        <w:rPr>
          <w:sz w:val="30"/>
          <w:szCs w:val="30"/>
        </w:rPr>
      </w:pPr>
      <w:r>
        <w:rPr>
          <w:rFonts w:ascii="KaiTi" w:hAnsi="KaiTi" w:eastAsia="KaiTi" w:cs="KaiTi"/>
          <w:spacing w:val="6"/>
          <w:sz w:val="30"/>
          <w:szCs w:val="30"/>
        </w:rPr>
        <w:t>(四)心理健康相关主题</w:t>
      </w:r>
      <w:r>
        <w:rPr>
          <w:spacing w:val="6"/>
          <w:sz w:val="30"/>
          <w:szCs w:val="30"/>
        </w:rPr>
        <w:t>。如提高心理健康意识、提升心理</w:t>
      </w:r>
      <w:r>
        <w:rPr>
          <w:spacing w:val="2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韧性与自我调适技巧、预防心理健康问题和精神障碍发生、正确</w:t>
      </w:r>
      <w:r>
        <w:rPr>
          <w:spacing w:val="4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认识常见精神疾病、心理自助技能与寻求专业帮助等。</w:t>
      </w:r>
    </w:p>
    <w:p w14:paraId="AAB06B9F">
      <w:pPr>
        <w:pStyle w:val="2"/>
        <w:spacing w:before="150" w:line="273" w:lineRule="auto"/>
        <w:ind w:right="154" w:firstLine="729"/>
        <w:rPr>
          <w:sz w:val="30"/>
          <w:szCs w:val="30"/>
        </w:rPr>
      </w:pPr>
      <w:r>
        <w:rPr>
          <w:rFonts w:ascii="KaiTi" w:hAnsi="KaiTi" w:eastAsia="KaiTi" w:cs="KaiTi"/>
          <w:spacing w:val="6"/>
          <w:sz w:val="30"/>
          <w:szCs w:val="30"/>
        </w:rPr>
        <w:t>(五)传染病防控相关主题</w:t>
      </w:r>
      <w:r>
        <w:rPr>
          <w:spacing w:val="6"/>
          <w:sz w:val="30"/>
          <w:szCs w:val="30"/>
        </w:rPr>
        <w:t>。如各类传染病的传播途径、防</w:t>
      </w:r>
      <w:r>
        <w:rPr>
          <w:spacing w:val="8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护措施、预防接种等。</w:t>
      </w:r>
    </w:p>
    <w:p w14:paraId="533BA12A">
      <w:pPr>
        <w:pStyle w:val="2"/>
        <w:spacing w:before="143" w:line="291" w:lineRule="auto"/>
        <w:ind w:right="128" w:firstLine="729"/>
        <w:rPr>
          <w:sz w:val="30"/>
          <w:szCs w:val="30"/>
        </w:rPr>
      </w:pPr>
      <w:r>
        <w:rPr>
          <w:rFonts w:ascii="KaiTi" w:hAnsi="KaiTi" w:eastAsia="KaiTi" w:cs="KaiTi"/>
          <w:spacing w:val="7"/>
          <w:sz w:val="30"/>
          <w:szCs w:val="30"/>
        </w:rPr>
        <w:t>(六)儿童青少年健康相关主题</w:t>
      </w:r>
      <w:r>
        <w:rPr>
          <w:spacing w:val="7"/>
          <w:sz w:val="30"/>
          <w:szCs w:val="30"/>
        </w:rPr>
        <w:t>。如出生缺</w:t>
      </w:r>
      <w:r>
        <w:rPr>
          <w:spacing w:val="6"/>
          <w:sz w:val="30"/>
          <w:szCs w:val="30"/>
        </w:rPr>
        <w:t>陷防治、母乳喂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养与科学育儿、儿童保健、儿童性发育与青春期保健、青少年健</w:t>
      </w:r>
      <w:r>
        <w:rPr>
          <w:spacing w:val="7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康管理、预防肥胖、防治龋齿、脊柱健康、预</w:t>
      </w:r>
      <w:r>
        <w:rPr>
          <w:sz w:val="30"/>
          <w:szCs w:val="30"/>
        </w:rPr>
        <w:t xml:space="preserve">防过敏性疾病、儿 </w:t>
      </w:r>
      <w:r>
        <w:rPr>
          <w:spacing w:val="2"/>
          <w:sz w:val="30"/>
          <w:szCs w:val="30"/>
        </w:rPr>
        <w:t>童孤独症筛查干预、防范意外伤害等。</w:t>
      </w:r>
    </w:p>
    <w:p w14:paraId="6927709A">
      <w:pPr>
        <w:pStyle w:val="2"/>
        <w:spacing w:before="139" w:line="278" w:lineRule="auto"/>
        <w:ind w:firstLine="729"/>
        <w:rPr>
          <w:sz w:val="30"/>
          <w:szCs w:val="30"/>
        </w:rPr>
      </w:pPr>
      <w:r>
        <w:rPr>
          <w:rFonts w:ascii="KaiTi" w:hAnsi="KaiTi" w:eastAsia="KaiTi" w:cs="KaiTi"/>
          <w:spacing w:val="7"/>
          <w:sz w:val="30"/>
          <w:szCs w:val="30"/>
        </w:rPr>
        <w:t>(七)老年人健康相关主题</w:t>
      </w:r>
      <w:r>
        <w:rPr>
          <w:spacing w:val="7"/>
          <w:sz w:val="30"/>
          <w:szCs w:val="30"/>
        </w:rPr>
        <w:t xml:space="preserve">。如积极老龄观和健康老龄化理 </w:t>
      </w:r>
      <w:r>
        <w:rPr>
          <w:spacing w:val="-5"/>
          <w:sz w:val="30"/>
          <w:szCs w:val="30"/>
        </w:rPr>
        <w:t>念、医养结合、养生保健、体卫融合、老年常见病</w:t>
      </w:r>
      <w:r>
        <w:rPr>
          <w:spacing w:val="-6"/>
          <w:sz w:val="30"/>
          <w:szCs w:val="30"/>
        </w:rPr>
        <w:t>和慢性病防治、</w:t>
      </w:r>
      <w:r>
        <w:rPr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老年人跌倒等伤害预防、康复护理、生命教育、居家药</w:t>
      </w:r>
      <w:r>
        <w:rPr>
          <w:spacing w:val="2"/>
          <w:sz w:val="30"/>
          <w:szCs w:val="30"/>
        </w:rPr>
        <w:t>学等。</w:t>
      </w:r>
    </w:p>
    <w:p w14:paraId="B67CA20C">
      <w:pPr>
        <w:pStyle w:val="2"/>
        <w:spacing w:before="141" w:line="286" w:lineRule="auto"/>
        <w:ind w:right="50" w:firstLine="729"/>
        <w:rPr>
          <w:sz w:val="30"/>
          <w:szCs w:val="30"/>
        </w:rPr>
      </w:pPr>
      <w:r>
        <w:rPr>
          <w:rFonts w:ascii="KaiTi" w:hAnsi="KaiTi" w:eastAsia="KaiTi" w:cs="KaiTi"/>
          <w:spacing w:val="6"/>
          <w:sz w:val="30"/>
          <w:szCs w:val="30"/>
        </w:rPr>
        <w:t>(八)妇女健康相关主题</w:t>
      </w:r>
      <w:r>
        <w:rPr>
          <w:spacing w:val="6"/>
          <w:sz w:val="30"/>
          <w:szCs w:val="30"/>
        </w:rPr>
        <w:t>。如生殖保健与科学避孕、生殖道</w:t>
      </w:r>
      <w:r>
        <w:rPr>
          <w:spacing w:val="9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感染、性传播疾病防治、宫颈癌和乳腺癌防控、</w:t>
      </w:r>
      <w:r>
        <w:rPr>
          <w:sz w:val="30"/>
          <w:szCs w:val="30"/>
        </w:rPr>
        <w:t xml:space="preserve">青春期保健、婚 </w:t>
      </w:r>
      <w:r>
        <w:rPr>
          <w:spacing w:val="3"/>
          <w:sz w:val="30"/>
          <w:szCs w:val="30"/>
        </w:rPr>
        <w:t>前孕前保健、孕产期保健、高危孕产妇管理、孕产期安全用药、</w:t>
      </w:r>
      <w:r>
        <w:rPr>
          <w:spacing w:val="14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产后保健、更年期保健等。</w:t>
      </w:r>
    </w:p>
    <w:p w14:paraId="C0EF23BD">
      <w:pPr>
        <w:pStyle w:val="2"/>
        <w:spacing w:before="144" w:line="227" w:lineRule="auto"/>
        <w:ind w:left="729"/>
        <w:rPr>
          <w:sz w:val="30"/>
          <w:szCs w:val="30"/>
        </w:rPr>
      </w:pPr>
      <w:r>
        <w:rPr>
          <w:rFonts w:ascii="KaiTi" w:hAnsi="KaiTi" w:eastAsia="KaiTi" w:cs="KaiTi"/>
          <w:spacing w:val="7"/>
          <w:sz w:val="30"/>
          <w:szCs w:val="30"/>
        </w:rPr>
        <w:t>(九)职业人群健康相关主题</w:t>
      </w:r>
      <w:r>
        <w:rPr>
          <w:spacing w:val="7"/>
          <w:sz w:val="30"/>
          <w:szCs w:val="30"/>
        </w:rPr>
        <w:t>。如职业病危害源头</w:t>
      </w:r>
      <w:r>
        <w:rPr>
          <w:spacing w:val="6"/>
          <w:sz w:val="30"/>
          <w:szCs w:val="30"/>
        </w:rPr>
        <w:t>预防、关</w:t>
      </w:r>
    </w:p>
    <w:p w14:paraId="996766C1">
      <w:pPr>
        <w:spacing w:line="227" w:lineRule="auto"/>
        <w:rPr>
          <w:sz w:val="30"/>
          <w:szCs w:val="30"/>
        </w:rPr>
        <w:sectPr>
          <w:footerReference r:id="rId8" w:type="default"/>
          <w:pgSz w:w="11900" w:h="16830"/>
          <w:pgMar w:top="1430" w:right="1699" w:bottom="1687" w:left="1650" w:header="0" w:footer="1298" w:gutter="0"/>
          <w:cols w:space="720" w:num="1"/>
        </w:sectPr>
      </w:pPr>
    </w:p>
    <w:p w14:paraId="E7286085">
      <w:pPr>
        <w:spacing w:line="266" w:lineRule="auto"/>
        <w:rPr>
          <w:rFonts w:ascii="Arial"/>
          <w:sz w:val="21"/>
        </w:rPr>
      </w:pPr>
    </w:p>
    <w:p w14:paraId="01DFEF63">
      <w:pPr>
        <w:spacing w:line="266" w:lineRule="auto"/>
        <w:rPr>
          <w:rFonts w:ascii="Arial"/>
          <w:sz w:val="21"/>
        </w:rPr>
      </w:pPr>
    </w:p>
    <w:p w14:paraId="48CF4AB8">
      <w:pPr>
        <w:spacing w:line="266" w:lineRule="auto"/>
        <w:rPr>
          <w:rFonts w:ascii="Arial"/>
          <w:sz w:val="21"/>
        </w:rPr>
      </w:pPr>
    </w:p>
    <w:p w14:paraId="178210B5">
      <w:pPr>
        <w:spacing w:line="267" w:lineRule="auto"/>
        <w:rPr>
          <w:rFonts w:ascii="Arial"/>
          <w:sz w:val="21"/>
        </w:rPr>
      </w:pPr>
    </w:p>
    <w:p w14:paraId="B39F8E46">
      <w:pPr>
        <w:pStyle w:val="2"/>
        <w:spacing w:before="94" w:line="325" w:lineRule="auto"/>
        <w:ind w:right="89"/>
        <w:jc w:val="both"/>
        <w:rPr>
          <w:sz w:val="29"/>
          <w:szCs w:val="29"/>
        </w:rPr>
      </w:pPr>
      <w:r>
        <w:rPr>
          <w:spacing w:val="11"/>
          <w:sz w:val="29"/>
          <w:szCs w:val="29"/>
        </w:rPr>
        <w:t>爱劳动者心理健康、职业性尘肺病和噪声聋</w:t>
      </w:r>
      <w:r>
        <w:rPr>
          <w:spacing w:val="10"/>
          <w:sz w:val="29"/>
          <w:szCs w:val="29"/>
        </w:rPr>
        <w:t>防治、职业性放射性</w:t>
      </w:r>
      <w:r>
        <w:rPr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疾病防治、工作相关肌肉骨骼疾病预防，职业健康知识“进企业、</w:t>
      </w:r>
      <w:r>
        <w:rPr>
          <w:spacing w:val="17"/>
          <w:sz w:val="29"/>
          <w:szCs w:val="29"/>
        </w:rPr>
        <w:t xml:space="preserve"> </w:t>
      </w:r>
      <w:r>
        <w:rPr>
          <w:spacing w:val="16"/>
          <w:sz w:val="29"/>
          <w:szCs w:val="29"/>
        </w:rPr>
        <w:t>进学校、进机构、进乡村、进社区”,新就业形态劳</w:t>
      </w:r>
      <w:r>
        <w:rPr>
          <w:spacing w:val="15"/>
          <w:sz w:val="29"/>
          <w:szCs w:val="29"/>
        </w:rPr>
        <w:t>动者职业健</w:t>
      </w:r>
      <w:r>
        <w:rPr>
          <w:sz w:val="29"/>
          <w:szCs w:val="29"/>
        </w:rPr>
        <w:t xml:space="preserve"> </w:t>
      </w:r>
      <w:r>
        <w:rPr>
          <w:spacing w:val="4"/>
          <w:sz w:val="29"/>
          <w:szCs w:val="29"/>
        </w:rPr>
        <w:t>康保护等。</w:t>
      </w:r>
    </w:p>
    <w:p w14:paraId="84F448C7">
      <w:pPr>
        <w:pStyle w:val="2"/>
        <w:spacing w:before="15" w:line="300" w:lineRule="auto"/>
        <w:ind w:right="141" w:firstLine="769"/>
        <w:rPr>
          <w:sz w:val="29"/>
          <w:szCs w:val="29"/>
        </w:rPr>
      </w:pPr>
      <w:r>
        <w:rPr>
          <w:rFonts w:ascii="KaiTi" w:hAnsi="KaiTi" w:eastAsia="KaiTi" w:cs="KaiTi"/>
          <w:spacing w:val="17"/>
          <w:sz w:val="29"/>
          <w:szCs w:val="29"/>
        </w:rPr>
        <w:t>(十)心脑血管疾病防治相关主题</w:t>
      </w:r>
      <w:r>
        <w:rPr>
          <w:spacing w:val="17"/>
          <w:sz w:val="29"/>
          <w:szCs w:val="29"/>
        </w:rPr>
        <w:t>。如心脑血管病高</w:t>
      </w:r>
      <w:r>
        <w:rPr>
          <w:spacing w:val="16"/>
          <w:sz w:val="29"/>
          <w:szCs w:val="29"/>
        </w:rPr>
        <w:t>危患者</w:t>
      </w:r>
      <w:r>
        <w:rPr>
          <w:sz w:val="29"/>
          <w:szCs w:val="29"/>
        </w:rPr>
        <w:t xml:space="preserve"> </w:t>
      </w:r>
      <w:r>
        <w:rPr>
          <w:spacing w:val="10"/>
          <w:sz w:val="29"/>
          <w:szCs w:val="29"/>
        </w:rPr>
        <w:t>筛查、危险因素干预，健康生活方式防治心脑血管病的方法和推</w:t>
      </w:r>
      <w:r>
        <w:rPr>
          <w:spacing w:val="18"/>
          <w:sz w:val="29"/>
          <w:szCs w:val="29"/>
        </w:rPr>
        <w:t xml:space="preserve"> </w:t>
      </w:r>
      <w:r>
        <w:rPr>
          <w:spacing w:val="12"/>
          <w:sz w:val="29"/>
          <w:szCs w:val="29"/>
        </w:rPr>
        <w:t>广，心脑血管急危重症家庭急救常识，先心病和脑卒中的早期识</w:t>
      </w:r>
      <w:r>
        <w:rPr>
          <w:spacing w:val="6"/>
          <w:sz w:val="29"/>
          <w:szCs w:val="29"/>
        </w:rPr>
        <w:t xml:space="preserve"> </w:t>
      </w:r>
      <w:r>
        <w:rPr>
          <w:spacing w:val="11"/>
          <w:sz w:val="29"/>
          <w:szCs w:val="29"/>
        </w:rPr>
        <w:t>别和家庭健康管理、术后康复等。</w:t>
      </w:r>
    </w:p>
    <w:p w14:paraId="4ABDEB46">
      <w:pPr>
        <w:pStyle w:val="2"/>
        <w:spacing w:before="161" w:line="267" w:lineRule="auto"/>
        <w:ind w:right="60" w:firstLine="769"/>
        <w:rPr>
          <w:sz w:val="29"/>
          <w:szCs w:val="29"/>
        </w:rPr>
      </w:pPr>
      <w:r>
        <w:rPr>
          <w:rFonts w:ascii="KaiTi" w:hAnsi="KaiTi" w:eastAsia="KaiTi" w:cs="KaiTi"/>
          <w:spacing w:val="20"/>
          <w:sz w:val="29"/>
          <w:szCs w:val="29"/>
        </w:rPr>
        <w:t>(十一)癌症防治相关主题</w:t>
      </w:r>
      <w:r>
        <w:rPr>
          <w:spacing w:val="20"/>
          <w:sz w:val="29"/>
          <w:szCs w:val="29"/>
        </w:rPr>
        <w:t>。如癌症病因预防、防癌筛查、</w:t>
      </w:r>
      <w:r>
        <w:rPr>
          <w:spacing w:val="3"/>
          <w:sz w:val="29"/>
          <w:szCs w:val="29"/>
        </w:rPr>
        <w:t xml:space="preserve"> 康复等。</w:t>
      </w:r>
    </w:p>
    <w:p w14:paraId="998C2BBD">
      <w:pPr>
        <w:pStyle w:val="2"/>
        <w:spacing w:before="177" w:line="265" w:lineRule="auto"/>
        <w:ind w:right="145" w:firstLine="769"/>
        <w:rPr>
          <w:sz w:val="29"/>
          <w:szCs w:val="29"/>
        </w:rPr>
      </w:pPr>
      <w:r>
        <w:rPr>
          <w:rFonts w:ascii="KaiTi" w:hAnsi="KaiTi" w:eastAsia="KaiTi" w:cs="KaiTi"/>
          <w:spacing w:val="17"/>
          <w:sz w:val="29"/>
          <w:szCs w:val="29"/>
        </w:rPr>
        <w:t>(十二)糖尿病防治相关主题</w:t>
      </w:r>
      <w:r>
        <w:rPr>
          <w:spacing w:val="17"/>
          <w:sz w:val="29"/>
          <w:szCs w:val="29"/>
        </w:rPr>
        <w:t>。如糖尿病预防、治</w:t>
      </w:r>
      <w:r>
        <w:rPr>
          <w:spacing w:val="16"/>
          <w:sz w:val="29"/>
          <w:szCs w:val="29"/>
        </w:rPr>
        <w:t>疗、长期</w:t>
      </w:r>
      <w:r>
        <w:rPr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>管理等防治知识。</w:t>
      </w:r>
    </w:p>
    <w:p w14:paraId="D471BE0A">
      <w:pPr>
        <w:pStyle w:val="2"/>
        <w:spacing w:before="187" w:line="286" w:lineRule="auto"/>
        <w:ind w:right="144" w:firstLine="769"/>
        <w:rPr>
          <w:sz w:val="29"/>
          <w:szCs w:val="29"/>
        </w:rPr>
      </w:pPr>
      <w:r>
        <w:rPr>
          <w:rFonts w:ascii="KaiTi" w:hAnsi="KaiTi" w:eastAsia="KaiTi" w:cs="KaiTi"/>
          <w:spacing w:val="17"/>
          <w:sz w:val="29"/>
          <w:szCs w:val="29"/>
        </w:rPr>
        <w:t>(十三)中医药科普相关主题</w:t>
      </w:r>
      <w:r>
        <w:rPr>
          <w:spacing w:val="17"/>
          <w:sz w:val="29"/>
          <w:szCs w:val="29"/>
        </w:rPr>
        <w:t>。如中医药基本知识、</w:t>
      </w:r>
      <w:r>
        <w:rPr>
          <w:spacing w:val="16"/>
          <w:sz w:val="29"/>
          <w:szCs w:val="29"/>
        </w:rPr>
        <w:t>中医养</w:t>
      </w:r>
      <w:r>
        <w:rPr>
          <w:sz w:val="29"/>
          <w:szCs w:val="29"/>
        </w:rPr>
        <w:t xml:space="preserve"> </w:t>
      </w:r>
      <w:r>
        <w:rPr>
          <w:spacing w:val="11"/>
          <w:sz w:val="29"/>
          <w:szCs w:val="29"/>
        </w:rPr>
        <w:t>生保健的理念和方法、常见疾病的中医药预防和保健、重点人群</w:t>
      </w:r>
      <w:r>
        <w:rPr>
          <w:spacing w:val="8"/>
          <w:sz w:val="29"/>
          <w:szCs w:val="29"/>
        </w:rPr>
        <w:t xml:space="preserve"> </w:t>
      </w:r>
      <w:r>
        <w:rPr>
          <w:spacing w:val="10"/>
          <w:sz w:val="29"/>
          <w:szCs w:val="29"/>
        </w:rPr>
        <w:t>的中医药养生保健、中医药常识等。</w:t>
      </w:r>
    </w:p>
    <w:p w14:paraId="E2795672">
      <w:pPr>
        <w:pStyle w:val="2"/>
        <w:spacing w:before="174" w:line="294" w:lineRule="auto"/>
        <w:ind w:right="59" w:firstLine="769"/>
        <w:rPr>
          <w:sz w:val="29"/>
          <w:szCs w:val="29"/>
        </w:rPr>
      </w:pPr>
      <w:r>
        <w:rPr>
          <w:rFonts w:ascii="KaiTi" w:hAnsi="KaiTi" w:eastAsia="KaiTi" w:cs="KaiTi"/>
          <w:spacing w:val="17"/>
          <w:sz w:val="29"/>
          <w:szCs w:val="29"/>
        </w:rPr>
        <w:t>(十四)眼健康与耳健康相关主题</w:t>
      </w:r>
      <w:r>
        <w:rPr>
          <w:spacing w:val="17"/>
          <w:sz w:val="29"/>
          <w:szCs w:val="29"/>
        </w:rPr>
        <w:t>。眼健康如近视定</w:t>
      </w:r>
      <w:r>
        <w:rPr>
          <w:spacing w:val="16"/>
          <w:sz w:val="29"/>
          <w:szCs w:val="29"/>
        </w:rPr>
        <w:t>义、危</w:t>
      </w:r>
      <w:r>
        <w:rPr>
          <w:sz w:val="29"/>
          <w:szCs w:val="29"/>
        </w:rPr>
        <w:t xml:space="preserve"> </w:t>
      </w:r>
      <w:r>
        <w:rPr>
          <w:spacing w:val="-5"/>
          <w:sz w:val="29"/>
          <w:szCs w:val="29"/>
        </w:rPr>
        <w:t>险因素、临床表现、培养健康用眼行为、日间户外活</w:t>
      </w:r>
      <w:r>
        <w:rPr>
          <w:spacing w:val="-6"/>
          <w:sz w:val="29"/>
          <w:szCs w:val="29"/>
        </w:rPr>
        <w:t>动、近视筛查、</w:t>
      </w:r>
      <w:r>
        <w:rPr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眼保健、环境与眼健康等。耳健康如听力筛查、基因与听力障碍、</w:t>
      </w:r>
      <w:r>
        <w:rPr>
          <w:spacing w:val="6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常见耳病临床表现、预防与诊治、听力障碍的干预、康复等。</w:t>
      </w:r>
    </w:p>
    <w:p w14:paraId="E6C41B80">
      <w:pPr>
        <w:pStyle w:val="2"/>
        <w:spacing w:before="155" w:line="284" w:lineRule="auto"/>
        <w:ind w:right="109" w:firstLine="769"/>
        <w:rPr>
          <w:sz w:val="29"/>
          <w:szCs w:val="29"/>
        </w:rPr>
      </w:pPr>
      <w:r>
        <w:rPr>
          <w:rFonts w:ascii="KaiTi" w:hAnsi="KaiTi" w:eastAsia="KaiTi" w:cs="KaiTi"/>
          <w:spacing w:val="17"/>
          <w:sz w:val="29"/>
          <w:szCs w:val="29"/>
        </w:rPr>
        <w:t>(十五)无偿献血相关主题</w:t>
      </w:r>
      <w:r>
        <w:rPr>
          <w:spacing w:val="17"/>
          <w:sz w:val="29"/>
          <w:szCs w:val="29"/>
        </w:rPr>
        <w:t>。如无偿献血与用血知识</w:t>
      </w:r>
      <w:r>
        <w:rPr>
          <w:spacing w:val="16"/>
          <w:sz w:val="29"/>
          <w:szCs w:val="29"/>
        </w:rPr>
        <w:t>、献血</w:t>
      </w:r>
      <w:r>
        <w:rPr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常见误区与盲区、献血前后注意事项、献血流程、血液检验和</w:t>
      </w:r>
      <w:r>
        <w:rPr>
          <w:sz w:val="29"/>
          <w:szCs w:val="29"/>
        </w:rPr>
        <w:t xml:space="preserve">血液 </w:t>
      </w:r>
      <w:r>
        <w:rPr>
          <w:spacing w:val="3"/>
          <w:sz w:val="29"/>
          <w:szCs w:val="29"/>
        </w:rPr>
        <w:t>成分制备流程、血液在临床治疗中的作用、血液相关生理</w:t>
      </w:r>
      <w:r>
        <w:rPr>
          <w:spacing w:val="2"/>
          <w:sz w:val="29"/>
          <w:szCs w:val="29"/>
        </w:rPr>
        <w:t>知识等。</w:t>
      </w:r>
    </w:p>
    <w:p w14:paraId="53B38AB4">
      <w:pPr>
        <w:spacing w:before="196" w:line="222" w:lineRule="auto"/>
        <w:ind w:left="654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b/>
          <w:bCs/>
          <w:spacing w:val="11"/>
          <w:sz w:val="29"/>
          <w:szCs w:val="29"/>
        </w:rPr>
        <w:t>五、奖项设置</w:t>
      </w:r>
    </w:p>
    <w:p w14:paraId="07624B4A">
      <w:pPr>
        <w:pStyle w:val="2"/>
        <w:spacing w:before="201" w:line="224" w:lineRule="auto"/>
        <w:jc w:val="right"/>
        <w:rPr>
          <w:sz w:val="29"/>
          <w:szCs w:val="29"/>
        </w:rPr>
      </w:pPr>
      <w:r>
        <w:rPr>
          <w:rFonts w:ascii="KaiTi" w:hAnsi="KaiTi" w:eastAsia="KaiTi" w:cs="KaiTi"/>
          <w:spacing w:val="8"/>
          <w:sz w:val="29"/>
          <w:szCs w:val="29"/>
        </w:rPr>
        <w:t>(</w:t>
      </w:r>
      <w:r>
        <w:rPr>
          <w:rFonts w:ascii="KaiTi" w:hAnsi="KaiTi" w:eastAsia="KaiTi" w:cs="KaiTi"/>
          <w:spacing w:val="-68"/>
          <w:sz w:val="29"/>
          <w:szCs w:val="29"/>
        </w:rPr>
        <w:t xml:space="preserve"> </w:t>
      </w:r>
      <w:r>
        <w:rPr>
          <w:rFonts w:ascii="KaiTi" w:hAnsi="KaiTi" w:eastAsia="KaiTi" w:cs="KaiTi"/>
          <w:spacing w:val="8"/>
          <w:sz w:val="29"/>
          <w:szCs w:val="29"/>
        </w:rPr>
        <w:t>一)现场展演类</w:t>
      </w:r>
      <w:r>
        <w:rPr>
          <w:spacing w:val="8"/>
          <w:sz w:val="29"/>
          <w:szCs w:val="29"/>
        </w:rPr>
        <w:t>。设全省十强、团队冠亚军、优秀导师奖、</w:t>
      </w:r>
    </w:p>
    <w:p w14:paraId="CAB426F2">
      <w:pPr>
        <w:spacing w:line="224" w:lineRule="auto"/>
        <w:rPr>
          <w:sz w:val="29"/>
          <w:szCs w:val="29"/>
        </w:rPr>
        <w:sectPr>
          <w:footerReference r:id="rId9" w:type="default"/>
          <w:pgSz w:w="11900" w:h="16830"/>
          <w:pgMar w:top="1430" w:right="1635" w:bottom="1559" w:left="1660" w:header="0" w:footer="1180" w:gutter="0"/>
          <w:cols w:space="720" w:num="1"/>
        </w:sectPr>
      </w:pPr>
    </w:p>
    <w:p w14:paraId="5C3AEC3F">
      <w:pPr>
        <w:spacing w:line="246" w:lineRule="auto"/>
        <w:rPr>
          <w:rFonts w:ascii="Arial"/>
          <w:sz w:val="21"/>
        </w:rPr>
      </w:pPr>
    </w:p>
    <w:p w14:paraId="9BA2235F">
      <w:pPr>
        <w:spacing w:line="246" w:lineRule="auto"/>
        <w:rPr>
          <w:rFonts w:ascii="Arial"/>
          <w:sz w:val="21"/>
        </w:rPr>
      </w:pPr>
    </w:p>
    <w:p w14:paraId="55487631">
      <w:pPr>
        <w:spacing w:line="247" w:lineRule="auto"/>
        <w:rPr>
          <w:rFonts w:ascii="Arial"/>
          <w:sz w:val="21"/>
        </w:rPr>
      </w:pPr>
    </w:p>
    <w:p w14:paraId="73CBAB44">
      <w:pPr>
        <w:spacing w:line="247" w:lineRule="auto"/>
        <w:rPr>
          <w:rFonts w:ascii="Arial"/>
          <w:sz w:val="21"/>
        </w:rPr>
      </w:pPr>
    </w:p>
    <w:p w14:paraId="191B82B6">
      <w:pPr>
        <w:pStyle w:val="2"/>
        <w:spacing w:before="97" w:line="222" w:lineRule="auto"/>
        <w:rPr>
          <w:sz w:val="30"/>
          <w:szCs w:val="30"/>
        </w:rPr>
      </w:pPr>
      <w:r>
        <w:rPr>
          <w:spacing w:val="-5"/>
          <w:sz w:val="30"/>
          <w:szCs w:val="30"/>
        </w:rPr>
        <w:t>最佳人气奖。</w:t>
      </w:r>
    </w:p>
    <w:p w14:paraId="8093CC55">
      <w:pPr>
        <w:pStyle w:val="2"/>
        <w:spacing w:before="125" w:line="267" w:lineRule="auto"/>
        <w:ind w:right="94" w:firstLine="749"/>
        <w:rPr>
          <w:sz w:val="30"/>
          <w:szCs w:val="30"/>
        </w:rPr>
      </w:pPr>
      <w:r>
        <w:rPr>
          <w:rFonts w:ascii="KaiTi" w:hAnsi="KaiTi" w:eastAsia="KaiTi" w:cs="KaiTi"/>
          <w:spacing w:val="5"/>
          <w:sz w:val="30"/>
          <w:szCs w:val="30"/>
        </w:rPr>
        <w:t>(二)作品类</w:t>
      </w:r>
      <w:r>
        <w:rPr>
          <w:spacing w:val="5"/>
          <w:sz w:val="30"/>
          <w:szCs w:val="30"/>
        </w:rPr>
        <w:t>。按视频类、文章类和图片类分别设最佳作品</w:t>
      </w:r>
      <w:r>
        <w:rPr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奖、优秀作品奖。</w:t>
      </w:r>
    </w:p>
    <w:p w14:paraId="66638E3E">
      <w:pPr>
        <w:pStyle w:val="2"/>
        <w:spacing w:before="154" w:line="224" w:lineRule="auto"/>
        <w:ind w:right="4"/>
        <w:jc w:val="right"/>
        <w:rPr>
          <w:sz w:val="30"/>
          <w:szCs w:val="30"/>
        </w:rPr>
      </w:pPr>
      <w:r>
        <w:rPr>
          <w:rFonts w:ascii="KaiTi" w:hAnsi="KaiTi" w:eastAsia="KaiTi" w:cs="KaiTi"/>
          <w:spacing w:val="8"/>
          <w:sz w:val="30"/>
          <w:szCs w:val="30"/>
        </w:rPr>
        <w:t>(三)组织奖</w:t>
      </w:r>
      <w:r>
        <w:rPr>
          <w:spacing w:val="8"/>
          <w:sz w:val="30"/>
          <w:szCs w:val="30"/>
        </w:rPr>
        <w:t>。根据各参赛单位的组织开展情况综合评选。</w:t>
      </w:r>
    </w:p>
    <w:p w14:paraId="514EEB4B">
      <w:pPr>
        <w:spacing w:before="133" w:line="222" w:lineRule="auto"/>
        <w:ind w:left="66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-2"/>
          <w:sz w:val="30"/>
          <w:szCs w:val="30"/>
        </w:rPr>
        <w:t>六、其他事项</w:t>
      </w:r>
    </w:p>
    <w:p w14:paraId="F00F0AF1">
      <w:pPr>
        <w:pStyle w:val="2"/>
        <w:spacing w:before="162" w:line="282" w:lineRule="auto"/>
        <w:ind w:right="62" w:firstLine="749"/>
        <w:rPr>
          <w:sz w:val="30"/>
          <w:szCs w:val="30"/>
        </w:rPr>
      </w:pPr>
      <w:r>
        <w:rPr>
          <w:spacing w:val="17"/>
          <w:sz w:val="30"/>
          <w:szCs w:val="30"/>
        </w:rPr>
        <w:t>(一)2024年以来，参加国家或省卫生健康系统组织的相</w:t>
      </w:r>
      <w:r>
        <w:rPr>
          <w:spacing w:val="2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关评选活动已获奖的作品，及已推荐参加2025年有关省直部门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举办的比赛和评选并获奖的作品，不重复参加本次活动。</w:t>
      </w:r>
    </w:p>
    <w:p w14:paraId="6F93CABC">
      <w:pPr>
        <w:pStyle w:val="2"/>
        <w:spacing w:before="153" w:line="284" w:lineRule="auto"/>
        <w:ind w:right="55" w:firstLine="749"/>
        <w:rPr>
          <w:sz w:val="30"/>
          <w:szCs w:val="30"/>
        </w:rPr>
      </w:pPr>
      <w:r>
        <w:rPr>
          <w:spacing w:val="6"/>
          <w:sz w:val="30"/>
          <w:szCs w:val="30"/>
        </w:rPr>
        <w:t>(二)所有参赛作品为健康科普用途，不得夹杂药品、平台</w:t>
      </w:r>
      <w:r>
        <w:rPr>
          <w:spacing w:val="12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等商业推广内容。不接受以个人名义报送的作品。视频</w:t>
      </w:r>
      <w:r>
        <w:rPr>
          <w:spacing w:val="-2"/>
          <w:sz w:val="30"/>
          <w:szCs w:val="30"/>
        </w:rPr>
        <w:t>类作品可</w:t>
      </w:r>
      <w:r>
        <w:rPr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以采用地方特色、地方方言等形式呈现。</w:t>
      </w:r>
    </w:p>
    <w:p w14:paraId="1C5D5C53">
      <w:pPr>
        <w:pStyle w:val="2"/>
        <w:spacing w:before="133" w:line="283" w:lineRule="auto"/>
        <w:ind w:right="77" w:firstLine="749"/>
        <w:rPr>
          <w:sz w:val="30"/>
          <w:szCs w:val="30"/>
        </w:rPr>
      </w:pPr>
      <w:r>
        <w:rPr>
          <w:spacing w:val="5"/>
          <w:sz w:val="30"/>
          <w:szCs w:val="30"/>
        </w:rPr>
        <w:t>(三)参赛作品要严格符合大赛要求，凡不符合要求的将自</w:t>
      </w:r>
      <w:r>
        <w:rPr>
          <w:spacing w:val="16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动取消参赛资格，同一作品不可通过多个单位报送。各单位要严</w:t>
      </w:r>
      <w:r>
        <w:rPr>
          <w:spacing w:val="3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格把关，确保报送作品的科学性、原创性。</w:t>
      </w:r>
    </w:p>
    <w:p w14:paraId="C10C13A0">
      <w:pPr>
        <w:pStyle w:val="2"/>
        <w:spacing w:before="131" w:line="288" w:lineRule="auto"/>
        <w:ind w:right="44" w:firstLine="749"/>
        <w:rPr>
          <w:sz w:val="30"/>
          <w:szCs w:val="30"/>
        </w:rPr>
      </w:pPr>
      <w:r>
        <w:rPr>
          <w:spacing w:val="7"/>
          <w:sz w:val="30"/>
          <w:szCs w:val="30"/>
        </w:rPr>
        <w:t>(四)所有参赛作品不得侵犯第三方的著作权、肖像</w:t>
      </w:r>
      <w:r>
        <w:rPr>
          <w:spacing w:val="6"/>
          <w:sz w:val="30"/>
          <w:szCs w:val="30"/>
        </w:rPr>
        <w:t>权、名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誉权、隐私权等在内的任何权利。如有违反，由作者及推荐单位</w:t>
      </w:r>
      <w:r>
        <w:rPr>
          <w:spacing w:val="7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承担相关法律责任。</w:t>
      </w:r>
    </w:p>
    <w:p w14:paraId="A1BF3B49">
      <w:pPr>
        <w:pStyle w:val="2"/>
        <w:spacing w:before="130" w:line="290" w:lineRule="auto"/>
        <w:ind w:right="17" w:firstLine="749"/>
        <w:rPr>
          <w:sz w:val="30"/>
          <w:szCs w:val="30"/>
        </w:rPr>
      </w:pPr>
      <w:r>
        <w:rPr>
          <w:spacing w:val="15"/>
          <w:sz w:val="30"/>
          <w:szCs w:val="30"/>
        </w:rPr>
        <w:t>(五)如参赛作品有</w:t>
      </w:r>
      <w:r>
        <w:rPr>
          <w:rFonts w:ascii="宋体" w:hAnsi="宋体" w:eastAsia="宋体" w:cs="宋体"/>
          <w:sz w:val="30"/>
          <w:szCs w:val="30"/>
        </w:rPr>
        <w:t>Al</w:t>
      </w:r>
      <w:r>
        <w:rPr>
          <w:rFonts w:ascii="宋体" w:hAnsi="宋体" w:eastAsia="宋体" w:cs="宋体"/>
          <w:spacing w:val="-28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工具辅助创作生成，请按</w:t>
      </w:r>
      <w:r>
        <w:rPr>
          <w:spacing w:val="14"/>
          <w:sz w:val="30"/>
          <w:szCs w:val="30"/>
        </w:rPr>
        <w:t>照《人工</w:t>
      </w:r>
      <w:r>
        <w:rPr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>智能生成合成内容标识办法》相关要求，在参赛作品中，添加“由</w:t>
      </w:r>
      <w:r>
        <w:rPr>
          <w:spacing w:val="13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Al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合成生成”的相关文字、声音、图形等标识，并在报名表中</w:t>
      </w:r>
      <w:r>
        <w:rPr>
          <w:spacing w:val="17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简要阐述作品中由</w:t>
      </w:r>
      <w:r>
        <w:rPr>
          <w:rFonts w:ascii="宋体" w:hAnsi="宋体" w:eastAsia="宋体" w:cs="宋体"/>
          <w:sz w:val="30"/>
          <w:szCs w:val="30"/>
        </w:rPr>
        <w:t>Al</w:t>
      </w:r>
      <w:r>
        <w:rPr>
          <w:rFonts w:ascii="宋体" w:hAnsi="宋体" w:eastAsia="宋体" w:cs="宋体"/>
          <w:spacing w:val="16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生成的内容(图片、文字等)。</w:t>
      </w:r>
    </w:p>
    <w:p w14:paraId="6F1CDF87">
      <w:pPr>
        <w:pStyle w:val="2"/>
        <w:spacing w:before="141" w:line="287" w:lineRule="auto"/>
        <w:ind w:right="37" w:firstLine="749"/>
        <w:rPr>
          <w:sz w:val="30"/>
          <w:szCs w:val="30"/>
        </w:rPr>
      </w:pPr>
      <w:r>
        <w:rPr>
          <w:spacing w:val="7"/>
          <w:sz w:val="30"/>
          <w:szCs w:val="30"/>
        </w:rPr>
        <w:t>(六)本次大赛不需缴纳任何费用。所有参赛作品均视为获</w:t>
      </w:r>
      <w:r>
        <w:rPr>
          <w:spacing w:val="4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得推荐和制作单位或个人同意，大赛组委会享有参赛作品的使用</w:t>
      </w:r>
      <w:r>
        <w:rPr>
          <w:spacing w:val="5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权，有权将参赛作品用于本次活动相关公益宣传展示，且不向作</w:t>
      </w:r>
    </w:p>
    <w:p w14:paraId="17FCB90D">
      <w:pPr>
        <w:spacing w:line="287" w:lineRule="auto"/>
        <w:rPr>
          <w:sz w:val="30"/>
          <w:szCs w:val="30"/>
        </w:rPr>
        <w:sectPr>
          <w:footerReference r:id="rId10" w:type="default"/>
          <w:pgSz w:w="11900" w:h="16830"/>
          <w:pgMar w:top="1430" w:right="1785" w:bottom="1677" w:left="1640" w:header="0" w:footer="1288" w:gutter="0"/>
          <w:cols w:space="720" w:num="1"/>
        </w:sectPr>
      </w:pPr>
    </w:p>
    <w:p w14:paraId="8AFD0225">
      <w:pPr>
        <w:spacing w:line="265" w:lineRule="auto"/>
        <w:rPr>
          <w:rFonts w:ascii="Arial"/>
          <w:sz w:val="21"/>
        </w:rPr>
      </w:pPr>
    </w:p>
    <w:p w14:paraId="C86C2392">
      <w:pPr>
        <w:spacing w:line="265" w:lineRule="auto"/>
        <w:rPr>
          <w:rFonts w:ascii="Arial"/>
          <w:sz w:val="21"/>
        </w:rPr>
      </w:pPr>
    </w:p>
    <w:p w14:paraId="EC0771D0">
      <w:pPr>
        <w:spacing w:line="266" w:lineRule="auto"/>
        <w:rPr>
          <w:rFonts w:ascii="Arial"/>
          <w:sz w:val="21"/>
        </w:rPr>
      </w:pPr>
    </w:p>
    <w:p w14:paraId="A75D34E2">
      <w:pPr>
        <w:spacing w:line="266" w:lineRule="auto"/>
        <w:rPr>
          <w:rFonts w:ascii="Arial"/>
          <w:sz w:val="21"/>
        </w:rPr>
      </w:pPr>
    </w:p>
    <w:p w14:paraId="577CAB6F">
      <w:pPr>
        <w:pStyle w:val="2"/>
        <w:spacing w:before="97" w:line="220" w:lineRule="auto"/>
        <w:ind w:left="69"/>
        <w:rPr>
          <w:sz w:val="30"/>
          <w:szCs w:val="30"/>
        </w:rPr>
      </w:pPr>
      <w:r>
        <w:rPr>
          <w:spacing w:val="3"/>
          <w:sz w:val="30"/>
          <w:szCs w:val="30"/>
        </w:rPr>
        <w:t>者支付相关费用。所有报送的参赛作品及资料不再退还。</w:t>
      </w:r>
    </w:p>
    <w:p w14:paraId="0A9317EC">
      <w:pPr>
        <w:pStyle w:val="2"/>
        <w:spacing w:before="150" w:line="308" w:lineRule="auto"/>
        <w:ind w:left="89" w:firstLine="709"/>
        <w:rPr>
          <w:sz w:val="30"/>
          <w:szCs w:val="30"/>
        </w:rPr>
      </w:pPr>
      <w:r>
        <w:rPr>
          <w:spacing w:val="8"/>
          <w:sz w:val="30"/>
          <w:szCs w:val="30"/>
        </w:rPr>
        <w:t>(七)大赛组委会拥有本次大赛活动的最终解释权。参赛作</w:t>
      </w:r>
      <w:r>
        <w:rPr>
          <w:spacing w:val="6"/>
          <w:sz w:val="30"/>
          <w:szCs w:val="30"/>
        </w:rPr>
        <w:t xml:space="preserve"> </w:t>
      </w:r>
      <w:r>
        <w:rPr>
          <w:sz w:val="30"/>
          <w:szCs w:val="30"/>
        </w:rPr>
        <w:t>品单位及作者均视为同意并遵守以上各项规定。</w:t>
      </w:r>
    </w:p>
    <w:p w14:paraId="0778C931">
      <w:pPr>
        <w:pStyle w:val="2"/>
        <w:spacing w:before="15" w:line="223" w:lineRule="auto"/>
        <w:ind w:left="649"/>
        <w:rPr>
          <w:sz w:val="30"/>
          <w:szCs w:val="30"/>
        </w:rPr>
      </w:pPr>
      <w:r>
        <w:rPr>
          <w:spacing w:val="-7"/>
          <w:sz w:val="30"/>
          <w:szCs w:val="30"/>
        </w:rPr>
        <w:t>联系人及电话：</w:t>
      </w:r>
    </w:p>
    <w:p w14:paraId="C9E053C6">
      <w:pPr>
        <w:pStyle w:val="2"/>
        <w:spacing w:before="154" w:line="222" w:lineRule="auto"/>
        <w:ind w:left="649"/>
        <w:rPr>
          <w:sz w:val="30"/>
          <w:szCs w:val="30"/>
        </w:rPr>
      </w:pPr>
      <w:r>
        <w:rPr>
          <w:spacing w:val="3"/>
          <w:sz w:val="30"/>
          <w:szCs w:val="30"/>
        </w:rPr>
        <w:t>健康促进处  曾凌星，0731-84828542;</w:t>
      </w:r>
    </w:p>
    <w:p w14:paraId="50738B9F">
      <w:pPr>
        <w:pStyle w:val="2"/>
        <w:spacing w:before="152" w:line="223" w:lineRule="auto"/>
        <w:ind w:left="649"/>
        <w:rPr>
          <w:sz w:val="30"/>
          <w:szCs w:val="30"/>
        </w:rPr>
      </w:pPr>
      <w:r>
        <w:rPr>
          <w:spacing w:val="3"/>
          <w:sz w:val="30"/>
          <w:szCs w:val="30"/>
        </w:rPr>
        <w:t>现场展演类  喻小芳，0731-85356112;</w:t>
      </w:r>
    </w:p>
    <w:p w14:paraId="073FCFA1">
      <w:pPr>
        <w:pStyle w:val="2"/>
        <w:spacing w:before="143" w:line="220" w:lineRule="auto"/>
        <w:ind w:left="649"/>
        <w:rPr>
          <w:sz w:val="30"/>
          <w:szCs w:val="30"/>
        </w:rPr>
      </w:pPr>
      <w:r>
        <w:rPr>
          <w:sz w:val="30"/>
          <w:szCs w:val="30"/>
        </w:rPr>
        <w:t>作品类      吴</w:t>
      </w:r>
      <w:r>
        <w:rPr>
          <w:spacing w:val="29"/>
          <w:sz w:val="30"/>
          <w:szCs w:val="30"/>
        </w:rPr>
        <w:t xml:space="preserve">  </w:t>
      </w:r>
      <w:r>
        <w:rPr>
          <w:sz w:val="30"/>
          <w:szCs w:val="30"/>
        </w:rPr>
        <w:t>靖，0731-83929666。</w:t>
      </w:r>
    </w:p>
    <w:p w14:paraId="82B74194">
      <w:pPr>
        <w:spacing w:line="246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41910</wp:posOffset>
            </wp:positionV>
            <wp:extent cx="1593850" cy="1587500"/>
            <wp:effectExtent l="0" t="0" r="0" b="0"/>
            <wp:wrapNone/>
            <wp:docPr id="1030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 14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3816" cy="1587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88C8F9CF">
      <w:pPr>
        <w:spacing w:line="246" w:lineRule="auto"/>
        <w:rPr>
          <w:rFonts w:ascii="Arial"/>
          <w:sz w:val="21"/>
        </w:rPr>
      </w:pPr>
    </w:p>
    <w:p w14:paraId="860957E7">
      <w:pPr>
        <w:spacing w:line="246" w:lineRule="auto"/>
        <w:rPr>
          <w:rFonts w:ascii="Arial"/>
          <w:sz w:val="21"/>
        </w:rPr>
      </w:pPr>
    </w:p>
    <w:p w14:paraId="D26C38E5">
      <w:pPr>
        <w:spacing w:line="246" w:lineRule="auto"/>
        <w:rPr>
          <w:rFonts w:ascii="Arial"/>
          <w:sz w:val="21"/>
        </w:rPr>
      </w:pPr>
    </w:p>
    <w:p w14:paraId="7495B567">
      <w:pPr>
        <w:spacing w:line="247" w:lineRule="auto"/>
        <w:rPr>
          <w:rFonts w:ascii="Arial"/>
          <w:sz w:val="21"/>
        </w:rPr>
      </w:pPr>
    </w:p>
    <w:p w14:paraId="FAD105E2">
      <w:pPr>
        <w:pStyle w:val="2"/>
        <w:spacing w:before="98" w:line="222" w:lineRule="auto"/>
        <w:ind w:left="5089"/>
        <w:rPr>
          <w:sz w:val="30"/>
          <w:szCs w:val="30"/>
        </w:rPr>
      </w:pPr>
      <w:r>
        <w:pict>
          <v:shape id="1031" o:spid="_x0000_s1026" o:spt="202" type="#_x0000_t202" style="position:absolute;left:0pt;margin-left:42.5pt;margin-top:2.85pt;height:20.1pt;width:123.8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 w14:paraId="07A7CB77">
                  <w:pPr>
                    <w:pStyle w:val="2"/>
                    <w:spacing w:before="20" w:line="222" w:lineRule="auto"/>
                    <w:ind w:left="20"/>
                    <w:rPr>
                      <w:sz w:val="30"/>
                      <w:szCs w:val="30"/>
                    </w:rPr>
                  </w:pPr>
                  <w:r>
                    <w:rPr>
                      <w:spacing w:val="4"/>
                      <w:sz w:val="30"/>
                      <w:szCs w:val="30"/>
                    </w:rPr>
                    <w:t>湖南省卫生健康委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3117215</wp:posOffset>
            </wp:positionH>
            <wp:positionV relativeFrom="paragraph">
              <wp:posOffset>-731520</wp:posOffset>
            </wp:positionV>
            <wp:extent cx="1606550" cy="3321050"/>
            <wp:effectExtent l="0" t="0" r="0" b="0"/>
            <wp:wrapNone/>
            <wp:docPr id="1032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 16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87" cy="332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4"/>
          <w:sz w:val="30"/>
          <w:szCs w:val="30"/>
        </w:rPr>
        <w:t>1湖南省科技厅</w:t>
      </w:r>
    </w:p>
    <w:p w14:paraId="CF0DECB2">
      <w:pPr>
        <w:spacing w:line="251" w:lineRule="auto"/>
        <w:rPr>
          <w:rFonts w:ascii="Arial"/>
          <w:sz w:val="21"/>
        </w:rPr>
      </w:pPr>
    </w:p>
    <w:p w14:paraId="A18AE631">
      <w:pPr>
        <w:spacing w:line="251" w:lineRule="auto"/>
        <w:rPr>
          <w:rFonts w:ascii="Arial"/>
          <w:sz w:val="21"/>
        </w:rPr>
      </w:pPr>
    </w:p>
    <w:p w14:paraId="E373D915">
      <w:pPr>
        <w:spacing w:line="251" w:lineRule="auto"/>
        <w:rPr>
          <w:rFonts w:ascii="Arial"/>
          <w:sz w:val="21"/>
        </w:rPr>
      </w:pPr>
    </w:p>
    <w:p w14:paraId="FD7B1F92">
      <w:pPr>
        <w:spacing w:line="251" w:lineRule="auto"/>
        <w:rPr>
          <w:rFonts w:ascii="Arial"/>
          <w:sz w:val="21"/>
        </w:rPr>
      </w:pPr>
    </w:p>
    <w:p w14:paraId="AA566063">
      <w:pPr>
        <w:spacing w:line="25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53340</wp:posOffset>
            </wp:positionV>
            <wp:extent cx="1574800" cy="1587500"/>
            <wp:effectExtent l="0" t="0" r="0" b="0"/>
            <wp:wrapNone/>
            <wp:docPr id="1033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 18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49" cy="1587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3F50C">
      <w:pPr>
        <w:spacing w:line="251" w:lineRule="auto"/>
        <w:rPr>
          <w:rFonts w:ascii="Arial"/>
          <w:sz w:val="21"/>
        </w:rPr>
      </w:pPr>
    </w:p>
    <w:p w14:paraId="5CF273A2">
      <w:pPr>
        <w:spacing w:line="251" w:lineRule="auto"/>
        <w:rPr>
          <w:rFonts w:ascii="Arial"/>
          <w:sz w:val="21"/>
        </w:rPr>
      </w:pPr>
    </w:p>
    <w:p w14:paraId="5D80D725">
      <w:pPr>
        <w:spacing w:line="251" w:lineRule="auto"/>
        <w:rPr>
          <w:rFonts w:ascii="Arial"/>
          <w:sz w:val="21"/>
        </w:rPr>
      </w:pPr>
    </w:p>
    <w:p w14:paraId="2544C713">
      <w:pPr>
        <w:spacing w:line="251" w:lineRule="auto"/>
        <w:rPr>
          <w:rFonts w:ascii="Arial"/>
          <w:sz w:val="21"/>
        </w:rPr>
      </w:pPr>
    </w:p>
    <w:p w14:paraId="24484AF0">
      <w:pPr>
        <w:pStyle w:val="2"/>
        <w:spacing w:before="98" w:line="223" w:lineRule="auto"/>
        <w:ind w:left="5209"/>
        <w:rPr>
          <w:sz w:val="30"/>
          <w:szCs w:val="30"/>
        </w:rPr>
      </w:pPr>
      <w:r>
        <w:pict>
          <v:shape id="1034" o:spid="_x0000_s1027" o:spt="202" type="#_x0000_t202" style="position:absolute;left:0pt;margin-left:49.5pt;margin-top:6.3pt;height:20.1pt;width:107.9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 w14:paraId="CA39CA7F">
                  <w:pPr>
                    <w:pStyle w:val="2"/>
                    <w:spacing w:before="20" w:line="222" w:lineRule="auto"/>
                    <w:ind w:left="20"/>
                    <w:rPr>
                      <w:sz w:val="30"/>
                      <w:szCs w:val="30"/>
                    </w:rPr>
                  </w:pPr>
                  <w:r>
                    <w:rPr>
                      <w:spacing w:val="2"/>
                      <w:sz w:val="30"/>
                      <w:szCs w:val="30"/>
                    </w:rPr>
                    <w:t>湖南省中医药局</w:t>
                  </w:r>
                </w:p>
              </w:txbxContent>
            </v:textbox>
          </v:shape>
        </w:pict>
      </w:r>
      <w:r>
        <w:rPr>
          <w:spacing w:val="4"/>
          <w:sz w:val="30"/>
          <w:szCs w:val="30"/>
        </w:rPr>
        <w:t>湖南省疾控局</w:t>
      </w:r>
    </w:p>
    <w:p w14:paraId="40770E9B">
      <w:pPr>
        <w:rPr>
          <w:rFonts w:ascii="Arial"/>
          <w:sz w:val="21"/>
        </w:rPr>
      </w:pPr>
    </w:p>
    <w:p w14:paraId="4716F8E6">
      <w:pPr>
        <w:rPr>
          <w:rFonts w:ascii="Arial"/>
          <w:sz w:val="21"/>
        </w:rPr>
      </w:pPr>
    </w:p>
    <w:p w14:paraId="7B6E47DA">
      <w:pPr>
        <w:rPr>
          <w:rFonts w:ascii="Arial"/>
          <w:sz w:val="21"/>
        </w:rPr>
      </w:pPr>
    </w:p>
    <w:p w14:paraId="BF5F058C">
      <w:pPr>
        <w:rPr>
          <w:rFonts w:ascii="Arial"/>
          <w:sz w:val="21"/>
        </w:rPr>
      </w:pPr>
    </w:p>
    <w:p w14:paraId="1422778E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139700</wp:posOffset>
            </wp:positionV>
            <wp:extent cx="1568450" cy="1574800"/>
            <wp:effectExtent l="0" t="0" r="0" b="0"/>
            <wp:wrapNone/>
            <wp:docPr id="1035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 20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8502" cy="1574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4CDA8B">
      <w:pPr>
        <w:rPr>
          <w:rFonts w:ascii="Arial"/>
          <w:sz w:val="21"/>
        </w:rPr>
      </w:pPr>
    </w:p>
    <w:p w14:paraId="71E73D63">
      <w:pPr>
        <w:spacing w:line="241" w:lineRule="auto"/>
        <w:rPr>
          <w:rFonts w:ascii="Arial"/>
          <w:sz w:val="21"/>
        </w:rPr>
      </w:pPr>
    </w:p>
    <w:p w14:paraId="5E403B6D">
      <w:pPr>
        <w:spacing w:line="241" w:lineRule="auto"/>
        <w:rPr>
          <w:rFonts w:ascii="Arial"/>
          <w:sz w:val="21"/>
        </w:rPr>
      </w:pPr>
    </w:p>
    <w:p w14:paraId="527714BA">
      <w:pPr>
        <w:spacing w:line="241" w:lineRule="auto"/>
        <w:rPr>
          <w:rFonts w:ascii="Arial"/>
          <w:sz w:val="21"/>
        </w:rPr>
      </w:pPr>
    </w:p>
    <w:p w14:paraId="BFFDFA08">
      <w:pPr>
        <w:spacing w:line="241" w:lineRule="auto"/>
        <w:rPr>
          <w:rFonts w:ascii="Arial"/>
          <w:sz w:val="21"/>
        </w:rPr>
      </w:pPr>
    </w:p>
    <w:p w14:paraId="62563AD0">
      <w:pPr>
        <w:pStyle w:val="2"/>
        <w:spacing w:before="98" w:line="222" w:lineRule="auto"/>
        <w:ind w:left="5119"/>
        <w:rPr>
          <w:sz w:val="30"/>
          <w:szCs w:val="30"/>
        </w:rPr>
      </w:pPr>
      <w:r>
        <w:pict>
          <v:shape id="1036" o:spid="_x0000_s1028" o:spt="202" type="#_x0000_t202" style="position:absolute;left:0pt;margin-left:58pt;margin-top:0.4pt;height:20.1pt;width:86.8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p w14:paraId="D0AFF834">
                  <w:pPr>
                    <w:pStyle w:val="2"/>
                    <w:spacing w:before="20" w:line="222" w:lineRule="auto"/>
                    <w:ind w:left="20"/>
                    <w:rPr>
                      <w:sz w:val="30"/>
                      <w:szCs w:val="30"/>
                    </w:rPr>
                  </w:pPr>
                  <w:r>
                    <w:rPr>
                      <w:spacing w:val="39"/>
                      <w:sz w:val="30"/>
                      <w:szCs w:val="30"/>
                    </w:rPr>
                    <w:t>湖南省科协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3079115</wp:posOffset>
            </wp:positionH>
            <wp:positionV relativeFrom="paragraph">
              <wp:posOffset>-743585</wp:posOffset>
            </wp:positionV>
            <wp:extent cx="1562100" cy="1593850"/>
            <wp:effectExtent l="0" t="0" r="0" b="0"/>
            <wp:wrapNone/>
            <wp:docPr id="1037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 22"/>
                    <pic:cNvPicPr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078" cy="1593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0"/>
          <w:sz w:val="30"/>
          <w:szCs w:val="30"/>
        </w:rPr>
        <w:t>一南三十生</w:t>
      </w:r>
    </w:p>
    <w:p w14:paraId="3F8E438D">
      <w:pPr>
        <w:pStyle w:val="2"/>
        <w:spacing w:before="149" w:line="222" w:lineRule="auto"/>
        <w:ind w:left="4929"/>
        <w:rPr>
          <w:sz w:val="30"/>
          <w:szCs w:val="30"/>
        </w:rPr>
      </w:pPr>
      <w:r>
        <w:rPr>
          <w:spacing w:val="44"/>
          <w:sz w:val="30"/>
          <w:szCs w:val="30"/>
        </w:rPr>
        <w:t>2023年8月省日</w:t>
      </w:r>
    </w:p>
    <w:p w14:paraId="BB4D97D5">
      <w:pPr>
        <w:spacing w:line="222" w:lineRule="auto"/>
        <w:rPr>
          <w:sz w:val="30"/>
          <w:szCs w:val="30"/>
        </w:rPr>
        <w:sectPr>
          <w:footerReference r:id="rId11" w:type="default"/>
          <w:pgSz w:w="11900" w:h="16830"/>
          <w:pgMar w:top="1430" w:right="1694" w:bottom="1567" w:left="1690" w:header="0" w:footer="1178" w:gutter="0"/>
          <w:cols w:space="720" w:num="1"/>
        </w:sectPr>
      </w:pPr>
    </w:p>
    <w:p w14:paraId="C4197952">
      <w:pPr>
        <w:spacing w:before="65" w:line="224" w:lineRule="auto"/>
        <w:ind w:left="4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19"/>
          <w:sz w:val="32"/>
          <w:szCs w:val="32"/>
        </w:rPr>
        <w:t>附件2:</w:t>
      </w:r>
    </w:p>
    <w:p w14:paraId="62B5B6BC">
      <w:pPr>
        <w:spacing w:line="268" w:lineRule="auto"/>
        <w:rPr>
          <w:rFonts w:ascii="Arial"/>
          <w:sz w:val="21"/>
        </w:rPr>
      </w:pPr>
    </w:p>
    <w:p w14:paraId="BEEBD604">
      <w:pPr>
        <w:spacing w:line="268" w:lineRule="auto"/>
        <w:rPr>
          <w:rFonts w:ascii="Arial"/>
          <w:sz w:val="21"/>
        </w:rPr>
      </w:pPr>
    </w:p>
    <w:p w14:paraId="1E65E6FB">
      <w:pPr>
        <w:spacing w:before="140" w:line="231" w:lineRule="auto"/>
        <w:ind w:left="3465" w:right="756" w:hanging="283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0"/>
          <w:sz w:val="43"/>
          <w:szCs w:val="43"/>
        </w:rPr>
        <w:t>第七届湖南省健康科普大赛(展演类)</w:t>
      </w:r>
      <w:r>
        <w:rPr>
          <w:rFonts w:ascii="宋体" w:hAnsi="宋体" w:eastAsia="宋体" w:cs="宋体"/>
          <w:spacing w:val="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实施方案</w:t>
      </w:r>
    </w:p>
    <w:p w14:paraId="AAF42BD9">
      <w:pPr>
        <w:spacing w:line="286" w:lineRule="auto"/>
        <w:rPr>
          <w:rFonts w:ascii="Arial"/>
          <w:sz w:val="21"/>
        </w:rPr>
      </w:pPr>
    </w:p>
    <w:p w14:paraId="20BE23F3">
      <w:pPr>
        <w:spacing w:line="287" w:lineRule="auto"/>
        <w:rPr>
          <w:rFonts w:ascii="Arial"/>
          <w:sz w:val="21"/>
        </w:rPr>
      </w:pPr>
    </w:p>
    <w:p w14:paraId="AF6BAEA2">
      <w:pPr>
        <w:spacing w:before="104" w:line="222" w:lineRule="auto"/>
        <w:ind w:left="624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-5"/>
          <w:sz w:val="32"/>
          <w:szCs w:val="32"/>
        </w:rPr>
        <w:t>一、参赛对象</w:t>
      </w:r>
    </w:p>
    <w:p w14:paraId="3DF47675">
      <w:pPr>
        <w:pStyle w:val="2"/>
        <w:spacing w:before="168" w:line="322" w:lineRule="auto"/>
        <w:ind w:right="209" w:firstLine="619"/>
        <w:rPr>
          <w:sz w:val="32"/>
          <w:szCs w:val="32"/>
        </w:rPr>
      </w:pPr>
      <w:r>
        <w:rPr>
          <w:spacing w:val="-6"/>
          <w:sz w:val="32"/>
          <w:szCs w:val="32"/>
        </w:rPr>
        <w:t>全省医务人员、健康教育专业技术人员、省市县健康科普</w:t>
      </w:r>
      <w:r>
        <w:rPr>
          <w:spacing w:val="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专家库专家、科普工作者、健康科普志愿者。</w:t>
      </w:r>
    </w:p>
    <w:p w14:paraId="8F46D0DC">
      <w:pPr>
        <w:spacing w:before="1" w:line="222" w:lineRule="auto"/>
        <w:ind w:left="624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-5"/>
          <w:sz w:val="32"/>
          <w:szCs w:val="32"/>
        </w:rPr>
        <w:t>二、比赛形式</w:t>
      </w:r>
    </w:p>
    <w:p w14:paraId="34802C5D">
      <w:pPr>
        <w:pStyle w:val="2"/>
        <w:spacing w:before="163" w:line="323" w:lineRule="auto"/>
        <w:ind w:right="124" w:firstLine="689"/>
        <w:jc w:val="both"/>
        <w:rPr>
          <w:sz w:val="32"/>
          <w:szCs w:val="32"/>
        </w:rPr>
      </w:pPr>
      <w:r>
        <w:rPr>
          <w:spacing w:val="-5"/>
          <w:sz w:val="32"/>
          <w:szCs w:val="32"/>
        </w:rPr>
        <w:t>比赛由各地各单位推荐申报，省级审核确定决</w:t>
      </w:r>
      <w:r>
        <w:rPr>
          <w:spacing w:val="-6"/>
          <w:sz w:val="32"/>
          <w:szCs w:val="32"/>
        </w:rPr>
        <w:t>赛作品，决</w:t>
      </w:r>
      <w:r>
        <w:rPr>
          <w:sz w:val="32"/>
          <w:szCs w:val="32"/>
        </w:rPr>
        <w:t xml:space="preserve"> 赛采取导师分组带赛制，将所有入围决赛的选手分成</w:t>
      </w:r>
      <w:r>
        <w:rPr>
          <w:rFonts w:ascii="Times New Roman" w:hAnsi="Times New Roman" w:eastAsia="Times New Roman" w:cs="Times New Roman"/>
          <w:sz w:val="32"/>
          <w:szCs w:val="32"/>
        </w:rPr>
        <w:t>A</w:t>
      </w:r>
      <w:r>
        <w:rPr>
          <w:rFonts w:ascii="Times New Roman" w:hAnsi="Times New Roman" w:eastAsia="Times New Roman" w:cs="Times New Roman"/>
          <w:spacing w:val="-44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、</w:t>
      </w:r>
      <w:r>
        <w:rPr>
          <w:rFonts w:ascii="Times New Roman" w:hAnsi="Times New Roman" w:eastAsia="Times New Roman" w:cs="Times New Roman"/>
          <w:sz w:val="32"/>
          <w:szCs w:val="32"/>
        </w:rPr>
        <w:t>B</w:t>
      </w:r>
      <w:r>
        <w:rPr>
          <w:sz w:val="32"/>
          <w:szCs w:val="32"/>
        </w:rPr>
        <w:t xml:space="preserve">两 </w:t>
      </w:r>
      <w:r>
        <w:rPr>
          <w:spacing w:val="-5"/>
          <w:sz w:val="32"/>
          <w:szCs w:val="32"/>
        </w:rPr>
        <w:t>组，邀请媒体达人或资深科普专家入组带赛。</w:t>
      </w:r>
    </w:p>
    <w:p w14:paraId="48D7D53D">
      <w:pPr>
        <w:pStyle w:val="2"/>
        <w:spacing w:before="16" w:line="224" w:lineRule="auto"/>
        <w:ind w:left="820"/>
        <w:rPr>
          <w:sz w:val="32"/>
          <w:szCs w:val="32"/>
        </w:rPr>
      </w:pPr>
      <w:r>
        <w:rPr>
          <w:spacing w:val="21"/>
          <w:sz w:val="32"/>
          <w:szCs w:val="32"/>
        </w:rPr>
        <w:t>(一)比赛规则</w:t>
      </w:r>
    </w:p>
    <w:p w14:paraId="447ECA1D">
      <w:pPr>
        <w:pStyle w:val="2"/>
        <w:spacing w:before="154" w:line="322" w:lineRule="auto"/>
        <w:ind w:right="139" w:firstLine="619"/>
        <w:rPr>
          <w:sz w:val="32"/>
          <w:szCs w:val="32"/>
        </w:rPr>
      </w:pPr>
      <w:r>
        <w:rPr>
          <w:spacing w:val="3"/>
          <w:sz w:val="32"/>
          <w:szCs w:val="32"/>
        </w:rPr>
        <w:t>省级初审邀请2名导师加入，导师按总决赛节目要求各挑</w:t>
      </w:r>
      <w:r>
        <w:rPr>
          <w:spacing w:val="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选5名晋级选手加入战队，剩余晋级选手则按抽</w:t>
      </w:r>
      <w:r>
        <w:rPr>
          <w:spacing w:val="1"/>
          <w:sz w:val="32"/>
          <w:szCs w:val="32"/>
        </w:rPr>
        <w:t>签分组入队。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分组后各选手在导师指导下准备决赛作品。决赛按对垒方式出</w:t>
      </w:r>
      <w:r>
        <w:rPr>
          <w:spacing w:val="1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战，分自主展演和即兴宣讲两个环节。</w:t>
      </w:r>
    </w:p>
    <w:p w14:paraId="2D14DE57">
      <w:pPr>
        <w:pStyle w:val="2"/>
        <w:spacing w:line="220" w:lineRule="auto"/>
        <w:ind w:left="789"/>
        <w:rPr>
          <w:sz w:val="32"/>
          <w:szCs w:val="32"/>
        </w:rPr>
      </w:pPr>
      <w:r>
        <w:rPr>
          <w:spacing w:val="10"/>
          <w:sz w:val="32"/>
          <w:szCs w:val="32"/>
        </w:rPr>
        <w:t>(二)总决赛作品形式及数量</w:t>
      </w:r>
    </w:p>
    <w:p w14:paraId="06F6D94D">
      <w:pPr>
        <w:pStyle w:val="2"/>
        <w:spacing w:before="166" w:line="351" w:lineRule="auto"/>
        <w:ind w:right="145" w:firstLine="619"/>
        <w:jc w:val="both"/>
        <w:rPr>
          <w:sz w:val="25"/>
          <w:szCs w:val="25"/>
        </w:rPr>
      </w:pPr>
      <w:r>
        <w:rPr>
          <w:spacing w:val="3"/>
          <w:sz w:val="32"/>
          <w:szCs w:val="32"/>
        </w:rPr>
        <w:t>个人讲解类决赛作品为10个，每组分配5个。参演选手仅</w:t>
      </w:r>
      <w:r>
        <w:rPr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限1人，在</w:t>
      </w:r>
      <w:r>
        <w:rPr>
          <w:rFonts w:ascii="Times New Roman" w:hAnsi="Times New Roman" w:eastAsia="Times New Roman" w:cs="Times New Roman"/>
          <w:sz w:val="32"/>
          <w:szCs w:val="32"/>
        </w:rPr>
        <w:t>PPT</w:t>
      </w:r>
      <w:r>
        <w:rPr>
          <w:rFonts w:ascii="Times New Roman" w:hAnsi="Times New Roman" w:eastAsia="Times New Roman" w:cs="Times New Roman"/>
          <w:spacing w:val="-3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0"/>
          <w:sz w:val="32"/>
          <w:szCs w:val="32"/>
        </w:rPr>
        <w:t>、</w:t>
      </w:r>
      <w:r>
        <w:rPr>
          <w:spacing w:val="10"/>
          <w:sz w:val="32"/>
          <w:szCs w:val="32"/>
        </w:rPr>
        <w:t>视频、道具等辅助下进行讲解，时长5分钟</w:t>
      </w:r>
      <w:r>
        <w:rPr>
          <w:sz w:val="32"/>
          <w:szCs w:val="32"/>
        </w:rPr>
        <w:t xml:space="preserve"> </w:t>
      </w:r>
      <w:r>
        <w:rPr>
          <w:spacing w:val="-30"/>
          <w:sz w:val="25"/>
          <w:szCs w:val="25"/>
        </w:rPr>
        <w:t>以</w:t>
      </w:r>
      <w:r>
        <w:rPr>
          <w:spacing w:val="12"/>
          <w:sz w:val="25"/>
          <w:szCs w:val="25"/>
        </w:rPr>
        <w:t xml:space="preserve"> </w:t>
      </w:r>
      <w:r>
        <w:rPr>
          <w:spacing w:val="-30"/>
          <w:sz w:val="25"/>
          <w:szCs w:val="25"/>
        </w:rPr>
        <w:t>内</w:t>
      </w:r>
      <w:r>
        <w:rPr>
          <w:spacing w:val="-35"/>
          <w:sz w:val="25"/>
          <w:szCs w:val="25"/>
        </w:rPr>
        <w:t xml:space="preserve"> </w:t>
      </w:r>
      <w:r>
        <w:rPr>
          <w:spacing w:val="-30"/>
          <w:sz w:val="25"/>
          <w:szCs w:val="25"/>
        </w:rPr>
        <w:t>。</w:t>
      </w:r>
    </w:p>
    <w:p w14:paraId="4C64D71A">
      <w:pPr>
        <w:pStyle w:val="2"/>
        <w:spacing w:before="2" w:line="322" w:lineRule="auto"/>
        <w:ind w:right="139" w:firstLine="619"/>
        <w:jc w:val="both"/>
        <w:rPr>
          <w:sz w:val="32"/>
          <w:szCs w:val="32"/>
        </w:rPr>
      </w:pPr>
      <w:r>
        <w:rPr>
          <w:spacing w:val="9"/>
          <w:sz w:val="32"/>
          <w:szCs w:val="32"/>
        </w:rPr>
        <w:t>团体表演类决赛作品为10个，每组分配5个。参演选手2</w:t>
      </w:r>
      <w:r>
        <w:rPr>
          <w:spacing w:val="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人及以上(助演可以是参赛选手单位人员，也可为决赛本组其</w:t>
      </w:r>
      <w:r>
        <w:rPr>
          <w:spacing w:val="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他人员),在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PPT</w:t>
      </w:r>
      <w:r>
        <w:rPr>
          <w:rFonts w:ascii="Times New Roman" w:hAnsi="Times New Roman" w:eastAsia="Times New Roman" w:cs="Times New Roman"/>
          <w:spacing w:val="-29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、</w:t>
      </w:r>
      <w:r>
        <w:rPr>
          <w:spacing w:val="-2"/>
          <w:sz w:val="32"/>
          <w:szCs w:val="32"/>
        </w:rPr>
        <w:t>视频、道具等辅助下，以小品、舞台剧等适</w:t>
      </w:r>
    </w:p>
    <w:p w14:paraId="2FF72BDB">
      <w:pPr>
        <w:spacing w:line="322" w:lineRule="auto"/>
        <w:rPr>
          <w:sz w:val="32"/>
          <w:szCs w:val="32"/>
        </w:rPr>
        <w:sectPr>
          <w:footerReference r:id="rId12" w:type="default"/>
          <w:pgSz w:w="11900" w:h="16830"/>
          <w:pgMar w:top="1357" w:right="1785" w:bottom="400" w:left="1430" w:header="0" w:footer="0" w:gutter="0"/>
          <w:cols w:space="720" w:num="1"/>
        </w:sectPr>
      </w:pPr>
    </w:p>
    <w:p w14:paraId="CC084B95">
      <w:pPr>
        <w:pStyle w:val="2"/>
        <w:spacing w:before="145" w:line="219" w:lineRule="auto"/>
        <w:ind w:left="139"/>
      </w:pPr>
      <w:r>
        <w:rPr>
          <w:spacing w:val="10"/>
        </w:rPr>
        <w:t>合舞台展示的形式进行演绎，时长5分钟以内。</w:t>
      </w:r>
    </w:p>
    <w:p w14:paraId="E9DE8338">
      <w:pPr>
        <w:spacing w:before="182" w:line="222" w:lineRule="auto"/>
        <w:ind w:left="73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3"/>
          <w:sz w:val="31"/>
          <w:szCs w:val="31"/>
        </w:rPr>
        <w:t>三、赛程设置</w:t>
      </w:r>
    </w:p>
    <w:p w14:paraId="C9F3A548">
      <w:pPr>
        <w:pStyle w:val="2"/>
        <w:spacing w:before="199" w:line="222" w:lineRule="auto"/>
        <w:ind w:left="880"/>
      </w:pPr>
      <w:r>
        <w:rPr>
          <w:spacing w:val="39"/>
        </w:rPr>
        <w:t>(</w:t>
      </w:r>
      <w:r>
        <w:rPr>
          <w:spacing w:val="-72"/>
        </w:rPr>
        <w:t xml:space="preserve"> </w:t>
      </w:r>
      <w:r>
        <w:rPr>
          <w:spacing w:val="39"/>
        </w:rPr>
        <w:t>一)推荐申报(2025年9月30日前)</w:t>
      </w:r>
    </w:p>
    <w:p w14:paraId="2D4AD806">
      <w:pPr>
        <w:pStyle w:val="2"/>
        <w:spacing w:before="201" w:line="292" w:lineRule="auto"/>
        <w:ind w:left="89" w:right="78" w:firstLine="639"/>
      </w:pPr>
      <w:r>
        <w:rPr>
          <w:rFonts w:ascii="宋体" w:hAnsi="宋体" w:eastAsia="宋体" w:cs="宋体"/>
          <w:spacing w:val="5"/>
        </w:rPr>
        <w:t>1.</w:t>
      </w:r>
      <w:r>
        <w:rPr>
          <w:spacing w:val="5"/>
        </w:rPr>
        <w:t>市州。由各市州卫生健康委牵头协调组织完成本地区参</w:t>
      </w:r>
      <w:r>
        <w:rPr>
          <w:spacing w:val="3"/>
        </w:rPr>
        <w:t xml:space="preserve"> </w:t>
      </w:r>
      <w:r>
        <w:rPr>
          <w:spacing w:val="11"/>
        </w:rPr>
        <w:t>赛选手的遴选推荐工作。每个市州推荐参赛作品不超3个，作</w:t>
      </w:r>
      <w:r>
        <w:rPr>
          <w:spacing w:val="13"/>
        </w:rPr>
        <w:t xml:space="preserve"> </w:t>
      </w:r>
      <w:r>
        <w:rPr>
          <w:spacing w:val="3"/>
        </w:rPr>
        <w:t>品形式须包含个人讲解类和团体表演类。</w:t>
      </w:r>
    </w:p>
    <w:p w14:paraId="625D9776">
      <w:pPr>
        <w:pStyle w:val="2"/>
        <w:spacing w:before="192" w:line="283" w:lineRule="auto"/>
        <w:ind w:left="69" w:right="141" w:firstLine="570"/>
      </w:pPr>
      <w:r>
        <w:rPr>
          <w:rFonts w:ascii="宋体" w:hAnsi="宋体" w:eastAsia="宋体" w:cs="宋体"/>
          <w:spacing w:val="6"/>
        </w:rPr>
        <w:t>2.</w:t>
      </w:r>
      <w:r>
        <w:rPr>
          <w:spacing w:val="6"/>
        </w:rPr>
        <w:t xml:space="preserve">省直。省卫生健康委直属和联系单位推荐参评作品不超 </w:t>
      </w:r>
      <w:r>
        <w:rPr>
          <w:spacing w:val="11"/>
        </w:rPr>
        <w:t>过2个，作品形式须包含个人讲解类和团体表演类。</w:t>
      </w:r>
    </w:p>
    <w:p w14:paraId="77D5BCF9">
      <w:pPr>
        <w:pStyle w:val="2"/>
        <w:spacing w:before="200" w:line="220" w:lineRule="auto"/>
        <w:ind w:left="639"/>
        <w:rPr>
          <w:sz w:val="28"/>
          <w:szCs w:val="28"/>
        </w:rPr>
      </w:pPr>
      <w:r>
        <w:rPr>
          <w:spacing w:val="8"/>
          <w:sz w:val="28"/>
          <w:szCs w:val="28"/>
        </w:rPr>
        <w:t>3.作品要求：</w:t>
      </w:r>
    </w:p>
    <w:p w14:paraId="3B260B6F">
      <w:pPr>
        <w:pStyle w:val="2"/>
        <w:spacing w:before="206" w:line="220" w:lineRule="auto"/>
        <w:ind w:left="820"/>
      </w:pPr>
      <w:r>
        <w:rPr>
          <w:spacing w:val="26"/>
        </w:rPr>
        <w:t>(1)作品的创作时间为2024年1月之后。</w:t>
      </w:r>
    </w:p>
    <w:p w14:paraId="B500E24D">
      <w:pPr>
        <w:pStyle w:val="2"/>
        <w:spacing w:before="195" w:line="222" w:lineRule="auto"/>
        <w:ind w:left="820"/>
      </w:pPr>
      <w:r>
        <w:rPr>
          <w:spacing w:val="12"/>
        </w:rPr>
        <w:t>(2)原创，内容科学，主题鲜明，通俗易懂。</w:t>
      </w:r>
    </w:p>
    <w:p w14:paraId="EECEF94B">
      <w:pPr>
        <w:pStyle w:val="2"/>
        <w:spacing w:before="183" w:line="220" w:lineRule="auto"/>
        <w:ind w:left="820"/>
      </w:pPr>
      <w:r>
        <w:rPr>
          <w:spacing w:val="12"/>
        </w:rPr>
        <w:t>(3)作品内容政治立场坚定，不涉及敏感话题。</w:t>
      </w:r>
    </w:p>
    <w:p w14:paraId="41ED8CA8">
      <w:pPr>
        <w:pStyle w:val="2"/>
        <w:spacing w:before="191" w:line="301" w:lineRule="auto"/>
        <w:ind w:right="10" w:firstLine="820"/>
      </w:pPr>
      <w:r>
        <w:rPr>
          <w:spacing w:val="12"/>
        </w:rPr>
        <w:t>(4)每个作品需填报《第七届湖南省健康科普大赛(展演</w:t>
      </w:r>
      <w:r>
        <w:t xml:space="preserve"> </w:t>
      </w:r>
      <w:r>
        <w:rPr>
          <w:spacing w:val="26"/>
        </w:rPr>
        <w:t>类)推荐表》(见附件1-1),上传时长5分钟以内的视频。视</w:t>
      </w:r>
      <w:r>
        <w:rPr>
          <w:spacing w:val="7"/>
        </w:rPr>
        <w:t xml:space="preserve">  </w:t>
      </w:r>
      <w:r>
        <w:rPr>
          <w:spacing w:val="9"/>
        </w:rPr>
        <w:t>频要求：横屏比例16:9拍摄，音画清晰，画面</w:t>
      </w:r>
      <w:r>
        <w:rPr>
          <w:spacing w:val="8"/>
        </w:rPr>
        <w:t>稳定，带字幕，</w:t>
      </w:r>
      <w:r>
        <w:t xml:space="preserve"> </w:t>
      </w:r>
      <w:r>
        <w:rPr>
          <w:spacing w:val="11"/>
        </w:rPr>
        <w:t>格式为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</w:rPr>
        <w:t>MP</w:t>
      </w:r>
      <w:r>
        <w:rPr>
          <w:rFonts w:ascii="Times New Roman" w:hAnsi="Times New Roman" w:eastAsia="Times New Roman" w:cs="Times New Roman"/>
          <w:spacing w:val="11"/>
        </w:rPr>
        <w:t>4</w:t>
      </w:r>
      <w:r>
        <w:rPr>
          <w:rFonts w:ascii="Times New Roman" w:hAnsi="Times New Roman" w:eastAsia="Times New Roman" w:cs="Times New Roman"/>
          <w:spacing w:val="55"/>
        </w:rPr>
        <w:t xml:space="preserve"> </w:t>
      </w:r>
      <w:r>
        <w:rPr>
          <w:spacing w:val="11"/>
        </w:rPr>
        <w:t xml:space="preserve">或 </w:t>
      </w:r>
      <w:r>
        <w:rPr>
          <w:rFonts w:ascii="Times New Roman" w:hAnsi="Times New Roman" w:eastAsia="Times New Roman" w:cs="Times New Roman"/>
        </w:rPr>
        <w:t>MOV</w:t>
      </w:r>
      <w:r>
        <w:rPr>
          <w:rFonts w:ascii="Times New Roman" w:hAnsi="Times New Roman" w:eastAsia="Times New Roman" w:cs="Times New Roman"/>
          <w:spacing w:val="11"/>
        </w:rPr>
        <w:t xml:space="preserve">,   </w:t>
      </w:r>
      <w:r>
        <w:rPr>
          <w:spacing w:val="11"/>
        </w:rPr>
        <w:t>分辨率为1080</w:t>
      </w:r>
      <w:r>
        <w:rPr>
          <w:rFonts w:ascii="Times New Roman" w:hAnsi="Times New Roman" w:eastAsia="Times New Roman" w:cs="Times New Roman"/>
          <w:spacing w:val="11"/>
        </w:rPr>
        <w:t xml:space="preserve">P,   </w:t>
      </w:r>
      <w:r>
        <w:rPr>
          <w:spacing w:val="11"/>
        </w:rPr>
        <w:t>大小500</w:t>
      </w:r>
      <w:r>
        <w:rPr>
          <w:rFonts w:ascii="Times New Roman" w:hAnsi="Times New Roman" w:eastAsia="Times New Roman" w:cs="Times New Roman"/>
        </w:rPr>
        <w:t xml:space="preserve">MB   </w:t>
      </w:r>
      <w:r>
        <w:rPr>
          <w:spacing w:val="11"/>
        </w:rPr>
        <w:t>以内。</w:t>
      </w:r>
    </w:p>
    <w:p w14:paraId="337816A3">
      <w:pPr>
        <w:pStyle w:val="2"/>
        <w:spacing w:before="220" w:line="222" w:lineRule="auto"/>
        <w:ind w:left="820"/>
      </w:pPr>
      <w:r>
        <w:rPr>
          <w:spacing w:val="41"/>
        </w:rPr>
        <w:t>(二)省级初审(2025年10月15日前)</w:t>
      </w:r>
    </w:p>
    <w:p w14:paraId="EEC75CF4">
      <w:pPr>
        <w:pStyle w:val="2"/>
        <w:spacing w:before="185" w:line="330" w:lineRule="auto"/>
        <w:ind w:right="143" w:firstLine="639"/>
        <w:jc w:val="both"/>
      </w:pPr>
      <w:r>
        <w:rPr>
          <w:spacing w:val="6"/>
        </w:rPr>
        <w:t>大赛组委会对各级各单位推荐的作品进行初审。提前确定</w:t>
      </w:r>
      <w:r>
        <w:rPr>
          <w:spacing w:val="10"/>
        </w:rPr>
        <w:t xml:space="preserve"> </w:t>
      </w:r>
      <w:r>
        <w:rPr>
          <w:spacing w:val="6"/>
        </w:rPr>
        <w:t>好导师名单，邀请导师参评，评选出不超过2</w:t>
      </w:r>
      <w:r>
        <w:rPr>
          <w:spacing w:val="5"/>
        </w:rPr>
        <w:t>0个作品参加全省</w:t>
      </w:r>
      <w:r>
        <w:t xml:space="preserve"> </w:t>
      </w:r>
      <w:r>
        <w:rPr>
          <w:spacing w:val="-6"/>
        </w:rPr>
        <w:t>决赛。</w:t>
      </w:r>
    </w:p>
    <w:p w14:paraId="E12B669C">
      <w:pPr>
        <w:pStyle w:val="2"/>
        <w:spacing w:before="18" w:line="220" w:lineRule="auto"/>
        <w:ind w:left="779"/>
      </w:pPr>
      <w:r>
        <w:rPr>
          <w:spacing w:val="38"/>
        </w:rPr>
        <w:t>(三)即兴宣讲主题公布(2025年10月20前)</w:t>
      </w:r>
    </w:p>
    <w:p w14:paraId="18BD2BBC">
      <w:pPr>
        <w:pStyle w:val="2"/>
        <w:spacing w:before="211" w:line="309" w:lineRule="auto"/>
        <w:ind w:right="148" w:firstLine="639"/>
      </w:pPr>
      <w:r>
        <w:rPr>
          <w:spacing w:val="16"/>
        </w:rPr>
        <w:t>围绕健康素养66条内容设计即兴宣讲主题30个，10月20</w:t>
      </w:r>
      <w:r>
        <w:rPr>
          <w:spacing w:val="17"/>
        </w:rPr>
        <w:t xml:space="preserve"> </w:t>
      </w:r>
      <w:r>
        <w:rPr>
          <w:spacing w:val="-2"/>
        </w:rPr>
        <w:t>日前公布宣讲主题。</w:t>
      </w:r>
    </w:p>
    <w:p w14:paraId="4819D84C">
      <w:pPr>
        <w:pStyle w:val="2"/>
        <w:spacing w:before="93" w:line="222" w:lineRule="auto"/>
        <w:ind w:left="769"/>
        <w:rPr>
          <w:sz w:val="28"/>
          <w:szCs w:val="28"/>
        </w:rPr>
      </w:pPr>
      <w:r>
        <w:rPr>
          <w:spacing w:val="-25"/>
          <w:sz w:val="28"/>
          <w:szCs w:val="28"/>
        </w:rPr>
        <w:t>( 四</w:t>
      </w:r>
      <w:r>
        <w:rPr>
          <w:spacing w:val="-44"/>
          <w:sz w:val="28"/>
          <w:szCs w:val="28"/>
        </w:rPr>
        <w:t xml:space="preserve"> </w:t>
      </w:r>
      <w:r>
        <w:rPr>
          <w:spacing w:val="-25"/>
          <w:sz w:val="28"/>
          <w:szCs w:val="28"/>
        </w:rPr>
        <w:t>)</w:t>
      </w:r>
      <w:r>
        <w:rPr>
          <w:spacing w:val="-45"/>
          <w:sz w:val="28"/>
          <w:szCs w:val="28"/>
        </w:rPr>
        <w:t xml:space="preserve"> </w:t>
      </w:r>
      <w:r>
        <w:rPr>
          <w:spacing w:val="-25"/>
          <w:sz w:val="28"/>
          <w:szCs w:val="28"/>
        </w:rPr>
        <w:t>全</w:t>
      </w:r>
      <w:r>
        <w:rPr>
          <w:spacing w:val="-50"/>
          <w:sz w:val="28"/>
          <w:szCs w:val="28"/>
        </w:rPr>
        <w:t xml:space="preserve"> </w:t>
      </w:r>
      <w:r>
        <w:rPr>
          <w:spacing w:val="-25"/>
          <w:sz w:val="28"/>
          <w:szCs w:val="28"/>
        </w:rPr>
        <w:t>省</w:t>
      </w:r>
      <w:r>
        <w:rPr>
          <w:spacing w:val="-51"/>
          <w:sz w:val="28"/>
          <w:szCs w:val="28"/>
        </w:rPr>
        <w:t xml:space="preserve"> </w:t>
      </w:r>
      <w:r>
        <w:rPr>
          <w:spacing w:val="-25"/>
          <w:sz w:val="28"/>
          <w:szCs w:val="28"/>
        </w:rPr>
        <w:t>决</w:t>
      </w:r>
      <w:r>
        <w:rPr>
          <w:spacing w:val="-52"/>
          <w:sz w:val="28"/>
          <w:szCs w:val="28"/>
        </w:rPr>
        <w:t xml:space="preserve"> </w:t>
      </w:r>
      <w:r>
        <w:rPr>
          <w:spacing w:val="-25"/>
          <w:sz w:val="28"/>
          <w:szCs w:val="28"/>
        </w:rPr>
        <w:t>赛 (</w:t>
      </w:r>
      <w:r>
        <w:rPr>
          <w:spacing w:val="-57"/>
          <w:sz w:val="28"/>
          <w:szCs w:val="28"/>
        </w:rPr>
        <w:t xml:space="preserve"> </w:t>
      </w:r>
      <w:r>
        <w:rPr>
          <w:spacing w:val="-25"/>
          <w:sz w:val="28"/>
          <w:szCs w:val="28"/>
        </w:rPr>
        <w:t>2</w:t>
      </w:r>
      <w:r>
        <w:rPr>
          <w:spacing w:val="-58"/>
          <w:sz w:val="28"/>
          <w:szCs w:val="28"/>
        </w:rPr>
        <w:t xml:space="preserve"> </w:t>
      </w:r>
      <w:r>
        <w:rPr>
          <w:spacing w:val="-25"/>
          <w:sz w:val="28"/>
          <w:szCs w:val="28"/>
        </w:rPr>
        <w:t>0</w:t>
      </w:r>
      <w:r>
        <w:rPr>
          <w:spacing w:val="-57"/>
          <w:sz w:val="28"/>
          <w:szCs w:val="28"/>
        </w:rPr>
        <w:t xml:space="preserve"> </w:t>
      </w:r>
      <w:r>
        <w:rPr>
          <w:spacing w:val="-25"/>
          <w:sz w:val="28"/>
          <w:szCs w:val="28"/>
        </w:rPr>
        <w:t>2</w:t>
      </w:r>
      <w:r>
        <w:rPr>
          <w:spacing w:val="-55"/>
          <w:sz w:val="28"/>
          <w:szCs w:val="28"/>
        </w:rPr>
        <w:t xml:space="preserve"> </w:t>
      </w:r>
      <w:r>
        <w:rPr>
          <w:spacing w:val="-25"/>
          <w:sz w:val="28"/>
          <w:szCs w:val="28"/>
        </w:rPr>
        <w:t>5</w:t>
      </w:r>
      <w:r>
        <w:rPr>
          <w:spacing w:val="-47"/>
          <w:sz w:val="28"/>
          <w:szCs w:val="28"/>
        </w:rPr>
        <w:t xml:space="preserve"> </w:t>
      </w:r>
      <w:r>
        <w:rPr>
          <w:spacing w:val="-25"/>
          <w:sz w:val="28"/>
          <w:szCs w:val="28"/>
        </w:rPr>
        <w:t>年</w:t>
      </w:r>
      <w:r>
        <w:rPr>
          <w:spacing w:val="-40"/>
          <w:sz w:val="28"/>
          <w:szCs w:val="28"/>
        </w:rPr>
        <w:t xml:space="preserve"> </w:t>
      </w:r>
      <w:r>
        <w:rPr>
          <w:spacing w:val="-25"/>
          <w:sz w:val="28"/>
          <w:szCs w:val="28"/>
        </w:rPr>
        <w:t>1</w:t>
      </w:r>
      <w:r>
        <w:rPr>
          <w:spacing w:val="-40"/>
          <w:sz w:val="28"/>
          <w:szCs w:val="28"/>
        </w:rPr>
        <w:t xml:space="preserve"> </w:t>
      </w:r>
      <w:r>
        <w:rPr>
          <w:spacing w:val="-25"/>
          <w:sz w:val="28"/>
          <w:szCs w:val="28"/>
        </w:rPr>
        <w:t>1</w:t>
      </w:r>
      <w:r>
        <w:rPr>
          <w:spacing w:val="-38"/>
          <w:sz w:val="28"/>
          <w:szCs w:val="28"/>
        </w:rPr>
        <w:t xml:space="preserve"> </w:t>
      </w:r>
      <w:r>
        <w:rPr>
          <w:spacing w:val="-25"/>
          <w:sz w:val="28"/>
          <w:szCs w:val="28"/>
        </w:rPr>
        <w:t>月</w:t>
      </w:r>
      <w:r>
        <w:rPr>
          <w:spacing w:val="-58"/>
          <w:sz w:val="28"/>
          <w:szCs w:val="28"/>
        </w:rPr>
        <w:t xml:space="preserve"> </w:t>
      </w:r>
      <w:r>
        <w:rPr>
          <w:spacing w:val="-25"/>
          <w:sz w:val="28"/>
          <w:szCs w:val="28"/>
        </w:rPr>
        <w:t>2</w:t>
      </w:r>
      <w:r>
        <w:rPr>
          <w:spacing w:val="-58"/>
          <w:sz w:val="28"/>
          <w:szCs w:val="28"/>
        </w:rPr>
        <w:t xml:space="preserve"> </w:t>
      </w:r>
      <w:r>
        <w:rPr>
          <w:spacing w:val="-25"/>
          <w:sz w:val="28"/>
          <w:szCs w:val="28"/>
        </w:rPr>
        <w:t>0 日</w:t>
      </w:r>
      <w:r>
        <w:rPr>
          <w:spacing w:val="-49"/>
          <w:sz w:val="28"/>
          <w:szCs w:val="28"/>
        </w:rPr>
        <w:t xml:space="preserve"> </w:t>
      </w:r>
      <w:r>
        <w:rPr>
          <w:spacing w:val="-25"/>
          <w:sz w:val="28"/>
          <w:szCs w:val="28"/>
        </w:rPr>
        <w:t>前</w:t>
      </w:r>
      <w:r>
        <w:rPr>
          <w:spacing w:val="-59"/>
          <w:sz w:val="28"/>
          <w:szCs w:val="28"/>
        </w:rPr>
        <w:t xml:space="preserve"> </w:t>
      </w:r>
      <w:r>
        <w:rPr>
          <w:spacing w:val="-25"/>
          <w:sz w:val="28"/>
          <w:szCs w:val="28"/>
        </w:rPr>
        <w:t>)</w:t>
      </w:r>
    </w:p>
    <w:p w14:paraId="71E29118">
      <w:pPr>
        <w:spacing w:line="222" w:lineRule="auto"/>
        <w:rPr>
          <w:sz w:val="28"/>
          <w:szCs w:val="28"/>
        </w:rPr>
        <w:sectPr>
          <w:pgSz w:w="11900" w:h="16830"/>
          <w:pgMar w:top="1430" w:right="1785" w:bottom="400" w:left="1420" w:header="0" w:footer="0" w:gutter="0"/>
          <w:cols w:space="720" w:num="1"/>
        </w:sectPr>
      </w:pPr>
    </w:p>
    <w:p w14:paraId="498011D5">
      <w:pPr>
        <w:pStyle w:val="2"/>
        <w:spacing w:before="63" w:line="221" w:lineRule="auto"/>
        <w:ind w:left="729"/>
      </w:pPr>
      <w:r>
        <w:rPr>
          <w:spacing w:val="2"/>
        </w:rPr>
        <w:t>1.决赛采取线下形式进行，具体时间地点另</w:t>
      </w:r>
      <w:r>
        <w:rPr>
          <w:spacing w:val="1"/>
        </w:rPr>
        <w:t>行通知。</w:t>
      </w:r>
    </w:p>
    <w:p w14:paraId="ED9277D3">
      <w:pPr>
        <w:pStyle w:val="2"/>
        <w:spacing w:before="188" w:line="220" w:lineRule="auto"/>
        <w:ind w:left="639"/>
      </w:pPr>
      <w:r>
        <w:rPr>
          <w:rFonts w:ascii="宋体" w:hAnsi="宋体" w:eastAsia="宋体" w:cs="宋体"/>
          <w:spacing w:val="1"/>
        </w:rPr>
        <w:t>2.</w:t>
      </w:r>
      <w:r>
        <w:rPr>
          <w:spacing w:val="1"/>
        </w:rPr>
        <w:t>进入决赛的选手须提交以下资料</w:t>
      </w:r>
    </w:p>
    <w:p w14:paraId="24355B88">
      <w:pPr>
        <w:pStyle w:val="2"/>
        <w:spacing w:before="203" w:line="275" w:lineRule="auto"/>
        <w:ind w:right="193" w:firstLine="799"/>
        <w:rPr>
          <w:rFonts w:ascii="宋体" w:hAnsi="宋体" w:eastAsia="宋体" w:cs="宋体"/>
        </w:rPr>
      </w:pPr>
      <w:r>
        <w:rPr>
          <w:spacing w:val="21"/>
        </w:rPr>
        <w:t>(1)提交20 秒时长的自我介绍视频，横屏比例16:9拍</w:t>
      </w:r>
      <w:r>
        <w:rPr>
          <w:spacing w:val="2"/>
        </w:rPr>
        <w:t xml:space="preserve"> </w:t>
      </w:r>
      <w:r>
        <w:rPr>
          <w:spacing w:val="6"/>
        </w:rPr>
        <w:t>摄，音画清晰，画面稳定，带字幕，格式为</w:t>
      </w:r>
      <w:r>
        <w:rPr>
          <w:spacing w:val="-29"/>
        </w:rPr>
        <w:t xml:space="preserve"> </w:t>
      </w:r>
      <w:r>
        <w:rPr>
          <w:rFonts w:ascii="宋体" w:hAnsi="宋体" w:eastAsia="宋体" w:cs="宋体"/>
        </w:rPr>
        <w:t>MP</w:t>
      </w:r>
      <w:r>
        <w:rPr>
          <w:rFonts w:ascii="宋体" w:hAnsi="宋体" w:eastAsia="宋体" w:cs="宋体"/>
          <w:spacing w:val="6"/>
        </w:rPr>
        <w:t>4</w:t>
      </w:r>
      <w:r>
        <w:rPr>
          <w:rFonts w:ascii="宋体" w:hAnsi="宋体" w:eastAsia="宋体" w:cs="宋体"/>
          <w:spacing w:val="133"/>
        </w:rPr>
        <w:t xml:space="preserve"> </w:t>
      </w:r>
      <w:r>
        <w:rPr>
          <w:spacing w:val="6"/>
        </w:rPr>
        <w:t>或</w:t>
      </w:r>
      <w:r>
        <w:rPr>
          <w:spacing w:val="70"/>
        </w:rPr>
        <w:t xml:space="preserve"> </w:t>
      </w:r>
      <w:r>
        <w:rPr>
          <w:rFonts w:ascii="宋体" w:hAnsi="宋体" w:eastAsia="宋体" w:cs="宋体"/>
        </w:rPr>
        <w:t>MOV</w:t>
      </w:r>
      <w:r>
        <w:rPr>
          <w:rFonts w:ascii="宋体" w:hAnsi="宋体" w:eastAsia="宋体" w:cs="宋体"/>
          <w:spacing w:val="6"/>
        </w:rPr>
        <w:t>,</w:t>
      </w:r>
    </w:p>
    <w:p w14:paraId="6F3A4448">
      <w:pPr>
        <w:pStyle w:val="2"/>
        <w:spacing w:before="196" w:line="222" w:lineRule="auto"/>
        <w:rPr>
          <w:rFonts w:ascii="宋体" w:hAnsi="宋体" w:eastAsia="宋体" w:cs="宋体"/>
        </w:rPr>
      </w:pPr>
      <w:r>
        <w:rPr>
          <w:spacing w:val="9"/>
        </w:rPr>
        <w:t>分辨率为1080</w:t>
      </w:r>
      <w:r>
        <w:rPr>
          <w:rFonts w:ascii="Times New Roman" w:hAnsi="Times New Roman" w:eastAsia="Times New Roman" w:cs="Times New Roman"/>
          <w:spacing w:val="9"/>
        </w:rPr>
        <w:t>P</w:t>
      </w:r>
      <w:r>
        <w:rPr>
          <w:rFonts w:ascii="宋体" w:hAnsi="宋体" w:eastAsia="宋体" w:cs="宋体"/>
          <w:spacing w:val="9"/>
        </w:rPr>
        <w:t>。</w:t>
      </w:r>
    </w:p>
    <w:p w14:paraId="CBC34602">
      <w:pPr>
        <w:pStyle w:val="2"/>
        <w:spacing w:before="192" w:line="277" w:lineRule="auto"/>
        <w:ind w:right="217" w:firstLine="799"/>
      </w:pPr>
      <w:r>
        <w:rPr>
          <w:spacing w:val="23"/>
        </w:rPr>
        <w:t>(2)提交一张像素2000万及以上、大小在</w:t>
      </w:r>
      <w:r>
        <w:rPr>
          <w:spacing w:val="22"/>
        </w:rPr>
        <w:t>5</w:t>
      </w:r>
      <w:r>
        <w:rPr>
          <w:rFonts w:ascii="Times New Roman" w:hAnsi="Times New Roman" w:eastAsia="Times New Roman" w:cs="Times New Roman"/>
        </w:rPr>
        <w:t>MB</w:t>
      </w:r>
      <w:r>
        <w:rPr>
          <w:rFonts w:ascii="Times New Roman" w:hAnsi="Times New Roman" w:eastAsia="Times New Roman" w:cs="Times New Roman"/>
          <w:spacing w:val="56"/>
        </w:rPr>
        <w:t xml:space="preserve"> </w:t>
      </w:r>
      <w:r>
        <w:rPr>
          <w:spacing w:val="22"/>
        </w:rPr>
        <w:t>以上的</w:t>
      </w:r>
      <w:r>
        <w:t xml:space="preserve"> </w:t>
      </w:r>
      <w:r>
        <w:rPr>
          <w:spacing w:val="7"/>
        </w:rPr>
        <w:t>全身形象照，</w:t>
      </w:r>
      <w:r>
        <w:rPr>
          <w:spacing w:val="-51"/>
        </w:rPr>
        <w:t xml:space="preserve"> </w:t>
      </w:r>
      <w:r>
        <w:rPr>
          <w:spacing w:val="7"/>
        </w:rPr>
        <w:t>一段200字以内的作品内容介绍。</w:t>
      </w:r>
    </w:p>
    <w:p w14:paraId="58629856">
      <w:pPr>
        <w:pStyle w:val="2"/>
        <w:spacing w:before="195" w:line="222" w:lineRule="auto"/>
        <w:ind w:left="639"/>
      </w:pPr>
      <w:r>
        <w:rPr>
          <w:rFonts w:ascii="宋体" w:hAnsi="宋体" w:eastAsia="宋体" w:cs="宋体"/>
          <w:spacing w:val="-3"/>
        </w:rPr>
        <w:t>3.</w:t>
      </w:r>
      <w:r>
        <w:rPr>
          <w:spacing w:val="-3"/>
        </w:rPr>
        <w:t>形式要求</w:t>
      </w:r>
    </w:p>
    <w:p w14:paraId="E71C3AD6">
      <w:pPr>
        <w:pStyle w:val="2"/>
        <w:spacing w:before="174" w:line="315" w:lineRule="auto"/>
        <w:ind w:right="178" w:firstLine="799"/>
      </w:pPr>
      <w:r>
        <w:rPr>
          <w:spacing w:val="18"/>
        </w:rPr>
        <w:t>(1)自主展演环节：20强选手分成</w:t>
      </w:r>
      <w:r>
        <w:rPr>
          <w:rFonts w:ascii="宋体" w:hAnsi="宋体" w:eastAsia="宋体" w:cs="宋体"/>
          <w:spacing w:val="18"/>
        </w:rPr>
        <w:t>A、B</w:t>
      </w:r>
      <w:r>
        <w:rPr>
          <w:rFonts w:ascii="宋体" w:hAnsi="宋体" w:eastAsia="宋体" w:cs="宋体"/>
          <w:spacing w:val="137"/>
        </w:rPr>
        <w:t xml:space="preserve"> </w:t>
      </w:r>
      <w:r>
        <w:rPr>
          <w:spacing w:val="18"/>
        </w:rPr>
        <w:t>两组在导师带</w:t>
      </w:r>
      <w:r>
        <w:t xml:space="preserve"> </w:t>
      </w:r>
      <w:r>
        <w:rPr>
          <w:spacing w:val="5"/>
        </w:rPr>
        <w:t>领下出战，第一轮双方各派出1名队员挑战“金鸡</w:t>
      </w:r>
      <w:r>
        <w:rPr>
          <w:spacing w:val="4"/>
        </w:rPr>
        <w:t>独立”,单脚</w:t>
      </w:r>
      <w:r>
        <w:t xml:space="preserve"> </w:t>
      </w:r>
      <w:r>
        <w:rPr>
          <w:spacing w:val="5"/>
        </w:rPr>
        <w:t>站立时间长的一方获胜，获胜方导师决定首个展演节目</w:t>
      </w:r>
      <w:r>
        <w:rPr>
          <w:spacing w:val="4"/>
        </w:rPr>
        <w:t>类别及</w:t>
      </w:r>
      <w:r>
        <w:t xml:space="preserve"> </w:t>
      </w:r>
      <w:r>
        <w:rPr>
          <w:spacing w:val="5"/>
        </w:rPr>
        <w:t>对方展演选手，失败方先进行展演，两组选手全</w:t>
      </w:r>
      <w:r>
        <w:rPr>
          <w:spacing w:val="4"/>
        </w:rPr>
        <w:t>部展演完毕再</w:t>
      </w:r>
      <w:r>
        <w:t xml:space="preserve"> </w:t>
      </w:r>
      <w:r>
        <w:rPr>
          <w:spacing w:val="5"/>
        </w:rPr>
        <w:t>进行打分，分数高的一组决定第二轮的比赛类别及对方</w:t>
      </w:r>
      <w:r>
        <w:rPr>
          <w:spacing w:val="4"/>
        </w:rPr>
        <w:t>应战选</w:t>
      </w:r>
      <w:r>
        <w:t xml:space="preserve"> </w:t>
      </w:r>
      <w:r>
        <w:rPr>
          <w:spacing w:val="14"/>
        </w:rPr>
        <w:t>手，以此类推。此环节得分占比为70%。</w:t>
      </w:r>
    </w:p>
    <w:p w14:paraId="A57AC6EF">
      <w:pPr>
        <w:pStyle w:val="2"/>
        <w:spacing w:before="164" w:line="281" w:lineRule="auto"/>
        <w:ind w:right="169" w:firstLine="799"/>
      </w:pPr>
      <w:r>
        <w:rPr>
          <w:spacing w:val="6"/>
        </w:rPr>
        <w:t>(2)即兴宣讲环节：每个作品自主展演完</w:t>
      </w:r>
      <w:r>
        <w:rPr>
          <w:spacing w:val="5"/>
        </w:rPr>
        <w:t>后，选手现场抽</w:t>
      </w:r>
      <w:r>
        <w:t xml:space="preserve"> </w:t>
      </w:r>
      <w:r>
        <w:rPr>
          <w:spacing w:val="19"/>
        </w:rPr>
        <w:t>取内容进行2分钟即兴宣讲，此环节得分占比20%。</w:t>
      </w:r>
    </w:p>
    <w:p w14:paraId="89752E2F">
      <w:pPr>
        <w:pStyle w:val="2"/>
        <w:spacing w:before="178" w:line="282" w:lineRule="auto"/>
        <w:ind w:right="165" w:firstLine="799"/>
      </w:pPr>
      <w:r>
        <w:rPr>
          <w:spacing w:val="7"/>
        </w:rPr>
        <w:t xml:space="preserve">(3)采用普通话，借助视频、 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35"/>
        </w:rPr>
        <w:t xml:space="preserve">  </w:t>
      </w:r>
      <w:r>
        <w:rPr>
          <w:spacing w:val="7"/>
        </w:rPr>
        <w:t>或道具等进行现场讲</w:t>
      </w:r>
      <w:r>
        <w:rPr>
          <w:spacing w:val="1"/>
        </w:rPr>
        <w:t xml:space="preserve"> </w:t>
      </w:r>
      <w:r>
        <w:rPr>
          <w:spacing w:val="-4"/>
        </w:rPr>
        <w:t>解。</w:t>
      </w:r>
    </w:p>
    <w:p w14:paraId="04EFE887">
      <w:pPr>
        <w:pStyle w:val="2"/>
        <w:spacing w:before="177" w:line="280" w:lineRule="auto"/>
        <w:ind w:right="164" w:firstLine="799"/>
      </w:pPr>
      <w:r>
        <w:rPr>
          <w:spacing w:val="6"/>
        </w:rPr>
        <w:t>(4)决赛宣讲人员必须与初审一致，内容可适当调整</w:t>
      </w:r>
      <w:r>
        <w:rPr>
          <w:spacing w:val="5"/>
        </w:rPr>
        <w:t>，禁</w:t>
      </w:r>
      <w:r>
        <w:t xml:space="preserve"> </w:t>
      </w:r>
      <w:r>
        <w:rPr>
          <w:spacing w:val="5"/>
        </w:rPr>
        <w:t>止录音对口型，否则取消参赛资格。</w:t>
      </w:r>
    </w:p>
    <w:p w14:paraId="AB331D74">
      <w:pPr>
        <w:spacing w:before="175" w:line="222" w:lineRule="auto"/>
        <w:ind w:left="64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8"/>
          <w:sz w:val="31"/>
          <w:szCs w:val="31"/>
        </w:rPr>
        <w:t>四、其他事项</w:t>
      </w:r>
    </w:p>
    <w:p w14:paraId="5EA18106">
      <w:pPr>
        <w:pStyle w:val="2"/>
        <w:spacing w:before="186" w:line="339" w:lineRule="auto"/>
        <w:ind w:right="159" w:firstLine="639"/>
        <w:jc w:val="both"/>
      </w:pPr>
      <w:r>
        <w:rPr>
          <w:spacing w:val="12"/>
        </w:rPr>
        <w:t>请各地各单位于9月22日前将《第七届湖南省健康科普大</w:t>
      </w:r>
      <w:r>
        <w:rPr>
          <w:spacing w:val="5"/>
        </w:rPr>
        <w:t xml:space="preserve"> </w:t>
      </w:r>
      <w:r>
        <w:rPr>
          <w:spacing w:val="18"/>
        </w:rPr>
        <w:t>赛(展演类)推荐表》电子版、盖章扫描件以及作品视频电子</w:t>
      </w:r>
      <w:r>
        <w:rPr>
          <w:spacing w:val="3"/>
        </w:rPr>
        <w:t xml:space="preserve"> </w:t>
      </w:r>
      <w:r>
        <w:rPr>
          <w:spacing w:val="1"/>
        </w:rPr>
        <w:t>版(压缩在一个文件夹内，注明“演讲类+推荐单位名称”)发送</w:t>
      </w:r>
    </w:p>
    <w:p w14:paraId="8F6A87A9">
      <w:pPr>
        <w:spacing w:line="339" w:lineRule="auto"/>
        <w:sectPr>
          <w:pgSz w:w="11900" w:h="16830"/>
          <w:pgMar w:top="1414" w:right="1785" w:bottom="400" w:left="1400" w:header="0" w:footer="0" w:gutter="0"/>
          <w:cols w:space="720" w:num="1"/>
        </w:sectPr>
      </w:pPr>
    </w:p>
    <w:p w14:paraId="2F7B9EBA">
      <w:pPr>
        <w:pStyle w:val="2"/>
        <w:spacing w:before="183" w:line="329" w:lineRule="auto"/>
        <w:ind w:right="115"/>
      </w:pPr>
      <w:r>
        <w:rPr>
          <w:spacing w:val="13"/>
        </w:rPr>
        <w:t>至湖南省儿童医院(邮箱：249163382@</w:t>
      </w:r>
      <w:r>
        <w:rPr>
          <w:rFonts w:ascii="宋体" w:hAnsi="宋体" w:eastAsia="宋体" w:cs="宋体"/>
        </w:rPr>
        <w:t>qq</w:t>
      </w:r>
      <w:r>
        <w:rPr>
          <w:rFonts w:ascii="宋体" w:hAnsi="宋体" w:eastAsia="宋体" w:cs="宋体"/>
          <w:spacing w:val="13"/>
        </w:rPr>
        <w:t>.</w:t>
      </w:r>
      <w:r>
        <w:rPr>
          <w:rFonts w:ascii="宋体" w:hAnsi="宋体" w:eastAsia="宋体" w:cs="宋体"/>
        </w:rPr>
        <w:t>com</w:t>
      </w:r>
      <w:r>
        <w:rPr>
          <w:rFonts w:ascii="宋体" w:hAnsi="宋体" w:eastAsia="宋体" w:cs="宋体"/>
          <w:spacing w:val="13"/>
        </w:rPr>
        <w:t>),</w:t>
      </w:r>
      <w:r>
        <w:rPr>
          <w:rFonts w:ascii="宋体" w:hAnsi="宋体" w:eastAsia="宋体" w:cs="宋体"/>
          <w:spacing w:val="51"/>
        </w:rPr>
        <w:t xml:space="preserve"> </w:t>
      </w:r>
      <w:r>
        <w:rPr>
          <w:spacing w:val="13"/>
        </w:rPr>
        <w:t>逾期</w:t>
      </w:r>
      <w:r>
        <w:rPr>
          <w:spacing w:val="12"/>
        </w:rPr>
        <w:t>不予接</w:t>
      </w:r>
      <w:r>
        <w:t xml:space="preserve"> </w:t>
      </w:r>
      <w:r>
        <w:rPr>
          <w:spacing w:val="4"/>
        </w:rPr>
        <w:t>收。进入决赛选手的相关资料报送时间及方式另行通知。</w:t>
      </w:r>
    </w:p>
    <w:p w14:paraId="1DD8319F">
      <w:pPr>
        <w:pStyle w:val="2"/>
        <w:spacing w:before="2" w:line="223" w:lineRule="auto"/>
        <w:ind w:left="599"/>
      </w:pPr>
      <w:r>
        <w:rPr>
          <w:spacing w:val="-1"/>
        </w:rPr>
        <w:t>联系人及电话：</w:t>
      </w:r>
    </w:p>
    <w:p w14:paraId="68B0414D">
      <w:pPr>
        <w:pStyle w:val="2"/>
        <w:spacing w:before="195" w:line="378" w:lineRule="auto"/>
        <w:ind w:right="212" w:firstLine="64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26"/>
        </w:rPr>
        <w:t>曾凌星、喻小芳，0731-84828542,0731-8535</w:t>
      </w:r>
      <w:r>
        <w:rPr>
          <w:spacing w:val="25"/>
        </w:rPr>
        <w:t>6112,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13755057222</w:t>
      </w:r>
    </w:p>
    <w:p w14:paraId="4A852048">
      <w:pPr>
        <w:spacing w:line="257" w:lineRule="auto"/>
        <w:rPr>
          <w:rFonts w:ascii="Arial"/>
          <w:sz w:val="21"/>
        </w:rPr>
      </w:pPr>
    </w:p>
    <w:p w14:paraId="FA0E51E3">
      <w:pPr>
        <w:spacing w:line="257" w:lineRule="auto"/>
        <w:rPr>
          <w:rFonts w:ascii="Arial"/>
          <w:sz w:val="21"/>
        </w:rPr>
      </w:pPr>
    </w:p>
    <w:p w14:paraId="91110C75">
      <w:pPr>
        <w:pStyle w:val="2"/>
        <w:spacing w:before="101" w:line="329" w:lineRule="auto"/>
        <w:ind w:left="1498" w:right="229" w:hanging="899"/>
      </w:pPr>
      <w:r>
        <w:rPr>
          <w:spacing w:val="13"/>
        </w:rPr>
        <w:t>附表：1-1.第七届湖南省健康科普大赛(</w:t>
      </w:r>
      <w:r>
        <w:rPr>
          <w:spacing w:val="12"/>
        </w:rPr>
        <w:t>展演类)推荐表</w:t>
      </w:r>
      <w:r>
        <w:t xml:space="preserve"> </w:t>
      </w:r>
      <w:r>
        <w:rPr>
          <w:spacing w:val="2"/>
        </w:rPr>
        <w:t>1-2.第七届湖南省健康科普大赛(展演类)评分标准</w:t>
      </w:r>
    </w:p>
    <w:p w14:paraId="FBF71219">
      <w:pPr>
        <w:spacing w:line="258" w:lineRule="auto"/>
        <w:rPr>
          <w:rFonts w:ascii="Arial"/>
          <w:sz w:val="21"/>
        </w:rPr>
      </w:pPr>
    </w:p>
    <w:p w14:paraId="468FFB28">
      <w:pPr>
        <w:spacing w:line="258" w:lineRule="auto"/>
        <w:rPr>
          <w:rFonts w:ascii="Arial"/>
          <w:sz w:val="21"/>
        </w:rPr>
      </w:pPr>
    </w:p>
    <w:p w14:paraId="44873FFB">
      <w:pPr>
        <w:spacing w:line="258" w:lineRule="auto"/>
        <w:rPr>
          <w:rFonts w:ascii="Arial"/>
          <w:sz w:val="21"/>
        </w:rPr>
      </w:pPr>
    </w:p>
    <w:p w14:paraId="1CFA5304">
      <w:pPr>
        <w:spacing w:line="258" w:lineRule="auto"/>
        <w:rPr>
          <w:rFonts w:ascii="Arial"/>
          <w:sz w:val="21"/>
        </w:rPr>
      </w:pPr>
    </w:p>
    <w:p w14:paraId="14BF1483">
      <w:pPr>
        <w:spacing w:line="258" w:lineRule="auto"/>
        <w:rPr>
          <w:rFonts w:ascii="Arial"/>
          <w:sz w:val="21"/>
        </w:rPr>
      </w:pPr>
    </w:p>
    <w:p w14:paraId="C22E4279">
      <w:pPr>
        <w:spacing w:line="258" w:lineRule="auto"/>
        <w:rPr>
          <w:rFonts w:ascii="Arial"/>
          <w:sz w:val="21"/>
        </w:rPr>
      </w:pPr>
    </w:p>
    <w:p w14:paraId="A9D9A765">
      <w:pPr>
        <w:spacing w:line="258" w:lineRule="auto"/>
        <w:rPr>
          <w:rFonts w:ascii="Arial"/>
          <w:sz w:val="21"/>
        </w:rPr>
      </w:pPr>
    </w:p>
    <w:p w14:paraId="C4D7FA8E">
      <w:pPr>
        <w:spacing w:before="26" w:line="198" w:lineRule="auto"/>
        <w:ind w:left="3839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2"/>
          <w:sz w:val="8"/>
          <w:szCs w:val="8"/>
        </w:rPr>
        <w:t>“</w:t>
      </w:r>
    </w:p>
    <w:p w14:paraId="CC422761">
      <w:pPr>
        <w:spacing w:line="198" w:lineRule="auto"/>
        <w:rPr>
          <w:rFonts w:ascii="宋体" w:hAnsi="宋体" w:eastAsia="宋体" w:cs="宋体"/>
          <w:sz w:val="8"/>
          <w:szCs w:val="8"/>
        </w:rPr>
        <w:sectPr>
          <w:pgSz w:w="11900" w:h="16830"/>
          <w:pgMar w:top="1430" w:right="1785" w:bottom="400" w:left="1499" w:header="0" w:footer="0" w:gutter="0"/>
          <w:cols w:space="720" w:num="1"/>
        </w:sectPr>
      </w:pPr>
    </w:p>
    <w:p w14:paraId="EB60E4A5">
      <w:pPr>
        <w:spacing w:line="247" w:lineRule="auto"/>
        <w:rPr>
          <w:rFonts w:ascii="Arial"/>
          <w:sz w:val="21"/>
        </w:rPr>
      </w:pPr>
    </w:p>
    <w:p w14:paraId="84630318">
      <w:pPr>
        <w:spacing w:line="248" w:lineRule="auto"/>
        <w:rPr>
          <w:rFonts w:ascii="Arial"/>
          <w:sz w:val="21"/>
        </w:rPr>
      </w:pPr>
    </w:p>
    <w:p w14:paraId="8618B186">
      <w:pPr>
        <w:spacing w:before="140" w:line="238" w:lineRule="auto"/>
        <w:ind w:left="3700" w:right="927" w:hanging="301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6"/>
          <w:sz w:val="43"/>
          <w:szCs w:val="43"/>
        </w:rPr>
        <w:t>第七届湖南省健康科普大赛(展演类)</w:t>
      </w:r>
      <w:r>
        <w:rPr>
          <w:rFonts w:ascii="宋体" w:hAnsi="宋体" w:eastAsia="宋体" w:cs="宋体"/>
          <w:spacing w:val="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推荐表</w:t>
      </w:r>
    </w:p>
    <w:p w14:paraId="F11BDA2A">
      <w:pPr>
        <w:spacing w:before="215"/>
      </w:pPr>
    </w:p>
    <w:tbl>
      <w:tblPr>
        <w:tblStyle w:val="5"/>
        <w:tblW w:w="8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2"/>
        <w:gridCol w:w="2517"/>
        <w:gridCol w:w="1408"/>
        <w:gridCol w:w="1953"/>
      </w:tblGrid>
      <w:tr w14:paraId="7FC53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952" w:type="dxa"/>
          </w:tcPr>
          <w:p w14:paraId="1ECF55DB">
            <w:pPr>
              <w:pStyle w:val="6"/>
              <w:spacing w:before="174" w:line="219" w:lineRule="auto"/>
              <w:ind w:left="1024"/>
            </w:pPr>
            <w:r>
              <w:rPr>
                <w:spacing w:val="7"/>
              </w:rPr>
              <w:t>选手姓名</w:t>
            </w:r>
          </w:p>
        </w:tc>
        <w:tc>
          <w:tcPr>
            <w:tcW w:w="2517" w:type="dxa"/>
          </w:tcPr>
          <w:p w14:paraId="2D685CFA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</w:tcPr>
          <w:p w14:paraId="355D97D2">
            <w:pPr>
              <w:pStyle w:val="6"/>
              <w:spacing w:before="175" w:line="221" w:lineRule="auto"/>
              <w:ind w:left="325"/>
            </w:pPr>
            <w:r>
              <w:rPr>
                <w:spacing w:val="-2"/>
              </w:rPr>
              <w:t>联系方式</w:t>
            </w:r>
          </w:p>
        </w:tc>
        <w:tc>
          <w:tcPr>
            <w:tcW w:w="1953" w:type="dxa"/>
          </w:tcPr>
          <w:p w14:paraId="6AA3C358">
            <w:pPr>
              <w:rPr>
                <w:rFonts w:ascii="Arial"/>
                <w:sz w:val="21"/>
              </w:rPr>
            </w:pPr>
          </w:p>
        </w:tc>
      </w:tr>
      <w:tr w14:paraId="A1AFA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952" w:type="dxa"/>
          </w:tcPr>
          <w:p w14:paraId="C18FA618">
            <w:pPr>
              <w:pStyle w:val="6"/>
              <w:spacing w:before="239" w:line="220" w:lineRule="auto"/>
              <w:ind w:left="805"/>
            </w:pPr>
            <w:r>
              <w:rPr>
                <w:spacing w:val="-2"/>
              </w:rPr>
              <w:t>选手所在单位</w:t>
            </w:r>
          </w:p>
        </w:tc>
        <w:tc>
          <w:tcPr>
            <w:tcW w:w="5878" w:type="dxa"/>
            <w:gridSpan w:val="3"/>
          </w:tcPr>
          <w:p w14:paraId="312D343F">
            <w:pPr>
              <w:rPr>
                <w:rFonts w:ascii="Arial"/>
                <w:sz w:val="21"/>
              </w:rPr>
            </w:pPr>
          </w:p>
        </w:tc>
      </w:tr>
      <w:tr w14:paraId="51022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952" w:type="dxa"/>
          </w:tcPr>
          <w:p w14:paraId="9A0CBC37">
            <w:pPr>
              <w:pStyle w:val="6"/>
              <w:spacing w:before="160" w:line="220" w:lineRule="auto"/>
              <w:ind w:left="1024"/>
            </w:pPr>
            <w:r>
              <w:rPr>
                <w:spacing w:val="2"/>
              </w:rPr>
              <w:t>作品名称</w:t>
            </w:r>
          </w:p>
        </w:tc>
        <w:tc>
          <w:tcPr>
            <w:tcW w:w="5878" w:type="dxa"/>
            <w:gridSpan w:val="3"/>
          </w:tcPr>
          <w:p w14:paraId="18EA5102">
            <w:pPr>
              <w:rPr>
                <w:rFonts w:ascii="Arial"/>
                <w:sz w:val="21"/>
              </w:rPr>
            </w:pPr>
          </w:p>
        </w:tc>
      </w:tr>
      <w:tr w14:paraId="1BFF9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952" w:type="dxa"/>
          </w:tcPr>
          <w:p w14:paraId="DC786B53">
            <w:pPr>
              <w:spacing w:line="434" w:lineRule="auto"/>
              <w:rPr>
                <w:rFonts w:ascii="Arial"/>
                <w:sz w:val="21"/>
              </w:rPr>
            </w:pPr>
          </w:p>
          <w:p w14:paraId="F282596B">
            <w:pPr>
              <w:pStyle w:val="6"/>
              <w:spacing w:before="72" w:line="219" w:lineRule="auto"/>
              <w:ind w:left="805"/>
            </w:pPr>
            <w:r>
              <w:rPr>
                <w:spacing w:val="2"/>
              </w:rPr>
              <w:t>作品内容简介</w:t>
            </w:r>
          </w:p>
        </w:tc>
        <w:tc>
          <w:tcPr>
            <w:tcW w:w="5878" w:type="dxa"/>
            <w:gridSpan w:val="3"/>
          </w:tcPr>
          <w:p w14:paraId="F4E875F5">
            <w:pPr>
              <w:spacing w:line="251" w:lineRule="auto"/>
              <w:rPr>
                <w:rFonts w:ascii="Arial"/>
                <w:sz w:val="21"/>
              </w:rPr>
            </w:pPr>
          </w:p>
          <w:p w14:paraId="BC918D43">
            <w:pPr>
              <w:spacing w:line="253" w:lineRule="auto"/>
              <w:rPr>
                <w:rFonts w:ascii="Arial"/>
                <w:sz w:val="21"/>
              </w:rPr>
            </w:pPr>
          </w:p>
          <w:p w14:paraId="D42FDC53">
            <w:pPr>
              <w:pStyle w:val="6"/>
              <w:spacing w:before="72" w:line="219" w:lineRule="auto"/>
              <w:ind w:left="2552"/>
            </w:pPr>
            <w:r>
              <w:rPr>
                <w:spacing w:val="6"/>
              </w:rPr>
              <w:t>(200字内)</w:t>
            </w:r>
          </w:p>
        </w:tc>
      </w:tr>
      <w:tr w14:paraId="FB527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952" w:type="dxa"/>
          </w:tcPr>
          <w:p w14:paraId="51C23A08">
            <w:pPr>
              <w:pStyle w:val="6"/>
              <w:spacing w:before="221" w:line="219" w:lineRule="auto"/>
              <w:ind w:left="1024"/>
            </w:pPr>
            <w:r>
              <w:rPr>
                <w:spacing w:val="2"/>
              </w:rPr>
              <w:t>获奖情况</w:t>
            </w:r>
          </w:p>
        </w:tc>
        <w:tc>
          <w:tcPr>
            <w:tcW w:w="5878" w:type="dxa"/>
            <w:gridSpan w:val="3"/>
          </w:tcPr>
          <w:p w14:paraId="EA8FDD12">
            <w:pPr>
              <w:pStyle w:val="6"/>
              <w:spacing w:before="221" w:line="219" w:lineRule="auto"/>
              <w:ind w:left="112"/>
            </w:pPr>
            <w:r>
              <w:t>如有获奖，请填写获奖日期、授奖单位、奖项名称。</w:t>
            </w:r>
          </w:p>
        </w:tc>
      </w:tr>
      <w:tr w14:paraId="A0250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7" w:hRule="atLeast"/>
        </w:trPr>
        <w:tc>
          <w:tcPr>
            <w:tcW w:w="2952" w:type="dxa"/>
          </w:tcPr>
          <w:p w14:paraId="62AB1B63">
            <w:pPr>
              <w:spacing w:line="278" w:lineRule="auto"/>
              <w:rPr>
                <w:rFonts w:ascii="Arial"/>
                <w:sz w:val="21"/>
              </w:rPr>
            </w:pPr>
          </w:p>
          <w:p w14:paraId="18A9B1D6">
            <w:pPr>
              <w:spacing w:line="278" w:lineRule="auto"/>
              <w:rPr>
                <w:rFonts w:ascii="Arial"/>
                <w:sz w:val="21"/>
              </w:rPr>
            </w:pPr>
          </w:p>
          <w:p w14:paraId="6CA86FE5">
            <w:pPr>
              <w:spacing w:line="278" w:lineRule="auto"/>
              <w:rPr>
                <w:rFonts w:ascii="Arial"/>
                <w:sz w:val="21"/>
              </w:rPr>
            </w:pPr>
          </w:p>
          <w:p w14:paraId="89C1DA88">
            <w:pPr>
              <w:spacing w:line="278" w:lineRule="auto"/>
              <w:rPr>
                <w:rFonts w:ascii="Arial"/>
                <w:sz w:val="21"/>
              </w:rPr>
            </w:pPr>
          </w:p>
          <w:p w14:paraId="C37A185E">
            <w:pPr>
              <w:pStyle w:val="6"/>
              <w:spacing w:before="71" w:line="219" w:lineRule="auto"/>
              <w:ind w:left="694"/>
            </w:pPr>
            <w:r>
              <w:rPr>
                <w:spacing w:val="1"/>
              </w:rPr>
              <w:t>内容科学性审查</w:t>
            </w:r>
          </w:p>
          <w:p w14:paraId="62B94C3A">
            <w:pPr>
              <w:pStyle w:val="6"/>
              <w:spacing w:before="70" w:line="219" w:lineRule="auto"/>
              <w:ind w:left="94"/>
            </w:pPr>
            <w:r>
              <w:t>(需副主任医师以上或具有卫</w:t>
            </w:r>
          </w:p>
          <w:p w14:paraId="0CAB1C8F">
            <w:pPr>
              <w:pStyle w:val="6"/>
              <w:spacing w:before="58" w:line="219" w:lineRule="auto"/>
              <w:ind w:left="34"/>
            </w:pPr>
            <w:r>
              <w:rPr>
                <w:spacing w:val="-1"/>
              </w:rPr>
              <w:t>生专业技术人员相应职称的人</w:t>
            </w:r>
          </w:p>
          <w:p w14:paraId="42631225">
            <w:pPr>
              <w:pStyle w:val="6"/>
              <w:spacing w:before="50" w:line="220" w:lineRule="auto"/>
              <w:ind w:left="1085"/>
            </w:pPr>
            <w:r>
              <w:rPr>
                <w:spacing w:val="12"/>
              </w:rPr>
              <w:t>员审核)</w:t>
            </w:r>
          </w:p>
        </w:tc>
        <w:tc>
          <w:tcPr>
            <w:tcW w:w="5878" w:type="dxa"/>
            <w:gridSpan w:val="3"/>
          </w:tcPr>
          <w:p w14:paraId="4DE1A317">
            <w:pPr>
              <w:rPr>
                <w:rFonts w:ascii="Arial"/>
                <w:sz w:val="21"/>
              </w:rPr>
            </w:pPr>
          </w:p>
          <w:p w14:paraId="17681D94">
            <w:pPr>
              <w:rPr>
                <w:rFonts w:ascii="Arial"/>
                <w:sz w:val="21"/>
              </w:rPr>
            </w:pPr>
          </w:p>
          <w:p w14:paraId="1A62EA90">
            <w:pPr>
              <w:rPr>
                <w:rFonts w:ascii="Arial"/>
                <w:sz w:val="21"/>
              </w:rPr>
            </w:pPr>
          </w:p>
          <w:p w14:paraId="FDDE9A34">
            <w:pPr>
              <w:rPr>
                <w:rFonts w:ascii="Arial"/>
                <w:sz w:val="21"/>
              </w:rPr>
            </w:pPr>
          </w:p>
          <w:p w14:paraId="30AAD15E">
            <w:pPr>
              <w:rPr>
                <w:rFonts w:ascii="Arial"/>
                <w:sz w:val="21"/>
              </w:rPr>
            </w:pPr>
          </w:p>
          <w:p w14:paraId="F636076C">
            <w:pPr>
              <w:spacing w:line="241" w:lineRule="auto"/>
              <w:rPr>
                <w:rFonts w:ascii="Arial"/>
                <w:sz w:val="21"/>
              </w:rPr>
            </w:pPr>
          </w:p>
          <w:p w14:paraId="78929B25">
            <w:pPr>
              <w:pStyle w:val="6"/>
              <w:spacing w:before="72" w:line="219" w:lineRule="auto"/>
              <w:ind w:left="642"/>
            </w:pPr>
            <w:r>
              <w:rPr>
                <w:spacing w:val="8"/>
              </w:rPr>
              <w:t>(审查意见)</w:t>
            </w:r>
          </w:p>
          <w:p w14:paraId="5F9B7430">
            <w:pPr>
              <w:pStyle w:val="6"/>
              <w:spacing w:before="81" w:line="227" w:lineRule="auto"/>
              <w:ind w:left="122"/>
            </w:pPr>
            <w:r>
              <w:rPr>
                <w:spacing w:val="-3"/>
              </w:rPr>
              <w:t>审查人所在单位：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.</w:t>
            </w:r>
            <w:r>
              <w:rPr>
                <w:spacing w:val="6"/>
                <w:position w:val="2"/>
                <w:u w:val="single" w:color="auto"/>
              </w:rPr>
              <w:t xml:space="preserve">            </w:t>
            </w:r>
            <w:r>
              <w:rPr>
                <w:spacing w:val="-3"/>
                <w:position w:val="2"/>
                <w:u w:val="single" w:color="auto"/>
              </w:rPr>
              <w:t xml:space="preserve">职 称 </w:t>
            </w:r>
            <w:r>
              <w:rPr>
                <w:spacing w:val="-3"/>
                <w:position w:val="2"/>
              </w:rPr>
              <w:t>：</w:t>
            </w:r>
          </w:p>
          <w:p w14:paraId="9971D1A1">
            <w:pPr>
              <w:pStyle w:val="6"/>
              <w:spacing w:before="100" w:line="221" w:lineRule="auto"/>
              <w:ind w:left="92"/>
            </w:pPr>
            <w:r>
              <w:rPr>
                <w:spacing w:val="-1"/>
              </w:rPr>
              <w:t>联系电话：</w:t>
            </w:r>
          </w:p>
          <w:p w14:paraId="34C53CC6">
            <w:pPr>
              <w:pStyle w:val="6"/>
              <w:spacing w:before="63" w:line="219" w:lineRule="auto"/>
              <w:ind w:left="3682"/>
            </w:pPr>
            <w:r>
              <w:rPr>
                <w:spacing w:val="12"/>
              </w:rPr>
              <w:t>(签字)</w:t>
            </w:r>
          </w:p>
          <w:p w14:paraId="2D78AD67">
            <w:pPr>
              <w:pStyle w:val="6"/>
              <w:spacing w:before="99" w:line="219" w:lineRule="auto"/>
              <w:ind w:left="3372"/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6"/>
              </w:rPr>
              <w:t xml:space="preserve">      </w:t>
            </w:r>
            <w:r>
              <w:rPr>
                <w:spacing w:val="-8"/>
              </w:rPr>
              <w:t>日</w:t>
            </w:r>
          </w:p>
        </w:tc>
      </w:tr>
      <w:tr w14:paraId="3B143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2952" w:type="dxa"/>
          </w:tcPr>
          <w:p w14:paraId="9AB3DC3B">
            <w:pPr>
              <w:spacing w:line="251" w:lineRule="auto"/>
              <w:rPr>
                <w:rFonts w:ascii="Arial"/>
                <w:sz w:val="21"/>
              </w:rPr>
            </w:pPr>
          </w:p>
          <w:p w14:paraId="86193259">
            <w:pPr>
              <w:spacing w:line="251" w:lineRule="auto"/>
              <w:rPr>
                <w:rFonts w:ascii="Arial"/>
                <w:sz w:val="21"/>
              </w:rPr>
            </w:pPr>
          </w:p>
          <w:p w14:paraId="7C6A132D">
            <w:pPr>
              <w:spacing w:line="253" w:lineRule="auto"/>
              <w:rPr>
                <w:rFonts w:ascii="Arial"/>
                <w:sz w:val="21"/>
              </w:rPr>
            </w:pPr>
          </w:p>
          <w:p w14:paraId="9D3AB0BB">
            <w:pPr>
              <w:pStyle w:val="6"/>
              <w:spacing w:before="72" w:line="219" w:lineRule="auto"/>
              <w:jc w:val="right"/>
            </w:pPr>
            <w:r>
              <w:rPr>
                <w:spacing w:val="-19"/>
              </w:rPr>
              <w:t>报送单位意见</w:t>
            </w:r>
            <w:r>
              <w:rPr>
                <w:spacing w:val="-18"/>
              </w:rPr>
              <w:t>(市州以外单位推</w:t>
            </w:r>
            <w:r>
              <w:rPr>
                <w:spacing w:val="-12"/>
              </w:rPr>
              <w:t>荐</w:t>
            </w:r>
          </w:p>
          <w:p w14:paraId="C3338BB7">
            <w:pPr>
              <w:pStyle w:val="6"/>
              <w:spacing w:before="51" w:line="220" w:lineRule="auto"/>
              <w:ind w:left="424"/>
            </w:pPr>
            <w:r>
              <w:rPr>
                <w:spacing w:val="4"/>
              </w:rPr>
              <w:t>的作品无需填写此栏)</w:t>
            </w:r>
          </w:p>
        </w:tc>
        <w:tc>
          <w:tcPr>
            <w:tcW w:w="5878" w:type="dxa"/>
            <w:gridSpan w:val="3"/>
          </w:tcPr>
          <w:p w14:paraId="09A86BB3">
            <w:pPr>
              <w:spacing w:line="284" w:lineRule="auto"/>
              <w:rPr>
                <w:rFonts w:ascii="Arial"/>
                <w:sz w:val="21"/>
              </w:rPr>
            </w:pPr>
          </w:p>
          <w:p w14:paraId="15BA2858">
            <w:pPr>
              <w:spacing w:line="284" w:lineRule="auto"/>
              <w:rPr>
                <w:rFonts w:ascii="Arial"/>
                <w:sz w:val="21"/>
              </w:rPr>
            </w:pPr>
          </w:p>
          <w:p w14:paraId="9B96A809">
            <w:pPr>
              <w:spacing w:line="285" w:lineRule="auto"/>
              <w:rPr>
                <w:rFonts w:ascii="Arial"/>
                <w:sz w:val="21"/>
              </w:rPr>
            </w:pPr>
          </w:p>
          <w:p w14:paraId="25BE05DB">
            <w:pPr>
              <w:spacing w:line="285" w:lineRule="auto"/>
              <w:rPr>
                <w:rFonts w:ascii="Arial"/>
                <w:sz w:val="21"/>
              </w:rPr>
            </w:pPr>
          </w:p>
          <w:p w14:paraId="987AF256">
            <w:pPr>
              <w:spacing w:line="285" w:lineRule="auto"/>
              <w:rPr>
                <w:rFonts w:ascii="Arial"/>
                <w:sz w:val="21"/>
              </w:rPr>
            </w:pPr>
          </w:p>
          <w:p w14:paraId="B853F4EA">
            <w:pPr>
              <w:pStyle w:val="6"/>
              <w:spacing w:before="71" w:line="219" w:lineRule="auto"/>
              <w:ind w:left="3682"/>
            </w:pPr>
            <w:r>
              <w:rPr>
                <w:spacing w:val="12"/>
              </w:rPr>
              <w:t>(盖章)</w:t>
            </w:r>
          </w:p>
          <w:p w14:paraId="B1912BC7">
            <w:pPr>
              <w:pStyle w:val="6"/>
              <w:spacing w:before="130" w:line="204" w:lineRule="auto"/>
              <w:ind w:left="3402"/>
            </w:pPr>
            <w:r>
              <w:rPr>
                <w:spacing w:val="-8"/>
              </w:rPr>
              <w:t>年</w:t>
            </w:r>
            <w:r>
              <w:rPr>
                <w:spacing w:val="13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2"/>
              </w:rPr>
              <w:t xml:space="preserve">      </w:t>
            </w:r>
            <w:r>
              <w:rPr>
                <w:spacing w:val="-8"/>
              </w:rPr>
              <w:t>日</w:t>
            </w:r>
          </w:p>
        </w:tc>
      </w:tr>
      <w:tr w14:paraId="CC56E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2952" w:type="dxa"/>
          </w:tcPr>
          <w:p w14:paraId="2DD88807">
            <w:pPr>
              <w:spacing w:line="359" w:lineRule="auto"/>
              <w:rPr>
                <w:rFonts w:ascii="Arial"/>
                <w:sz w:val="21"/>
              </w:rPr>
            </w:pPr>
          </w:p>
          <w:p w14:paraId="BFEAB378">
            <w:pPr>
              <w:spacing w:line="360" w:lineRule="auto"/>
              <w:rPr>
                <w:rFonts w:ascii="Arial"/>
                <w:sz w:val="21"/>
              </w:rPr>
            </w:pPr>
          </w:p>
          <w:p w14:paraId="8EAED4AE">
            <w:pPr>
              <w:pStyle w:val="6"/>
              <w:spacing w:before="72" w:line="219" w:lineRule="auto"/>
              <w:ind w:left="805"/>
            </w:pPr>
            <w:r>
              <w:rPr>
                <w:spacing w:val="-2"/>
              </w:rPr>
              <w:t>推荐单位意见</w:t>
            </w:r>
          </w:p>
        </w:tc>
        <w:tc>
          <w:tcPr>
            <w:tcW w:w="5878" w:type="dxa"/>
            <w:gridSpan w:val="3"/>
          </w:tcPr>
          <w:p w14:paraId="5E04C958">
            <w:pPr>
              <w:spacing w:line="274" w:lineRule="auto"/>
              <w:rPr>
                <w:rFonts w:ascii="Arial"/>
                <w:sz w:val="21"/>
              </w:rPr>
            </w:pPr>
          </w:p>
          <w:p w14:paraId="981EF16E">
            <w:pPr>
              <w:spacing w:line="274" w:lineRule="auto"/>
              <w:rPr>
                <w:rFonts w:ascii="Arial"/>
                <w:sz w:val="21"/>
              </w:rPr>
            </w:pPr>
          </w:p>
          <w:p w14:paraId="04486D6F">
            <w:pPr>
              <w:spacing w:line="274" w:lineRule="auto"/>
              <w:rPr>
                <w:rFonts w:ascii="Arial"/>
                <w:sz w:val="21"/>
              </w:rPr>
            </w:pPr>
          </w:p>
          <w:p w14:paraId="0173A422">
            <w:pPr>
              <w:spacing w:line="275" w:lineRule="auto"/>
              <w:rPr>
                <w:rFonts w:ascii="Arial"/>
                <w:sz w:val="21"/>
              </w:rPr>
            </w:pPr>
          </w:p>
          <w:p w14:paraId="2BC393B1">
            <w:pPr>
              <w:pStyle w:val="6"/>
              <w:spacing w:before="71" w:line="219" w:lineRule="auto"/>
              <w:ind w:left="3682"/>
            </w:pPr>
            <w:r>
              <w:rPr>
                <w:spacing w:val="12"/>
              </w:rPr>
              <w:t>(盖章)</w:t>
            </w:r>
          </w:p>
          <w:p w14:paraId="1B6897C8">
            <w:pPr>
              <w:pStyle w:val="6"/>
              <w:spacing w:before="109" w:line="207" w:lineRule="auto"/>
              <w:ind w:left="3402"/>
            </w:pPr>
            <w:r>
              <w:rPr>
                <w:spacing w:val="-8"/>
              </w:rPr>
              <w:t>年</w:t>
            </w:r>
            <w:r>
              <w:rPr>
                <w:spacing w:val="13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2"/>
              </w:rPr>
              <w:t xml:space="preserve">      </w:t>
            </w:r>
            <w:r>
              <w:rPr>
                <w:spacing w:val="-8"/>
              </w:rPr>
              <w:t>日</w:t>
            </w:r>
          </w:p>
        </w:tc>
      </w:tr>
    </w:tbl>
    <w:p w14:paraId="E7C24305">
      <w:pPr>
        <w:rPr>
          <w:rFonts w:ascii="Arial"/>
          <w:sz w:val="21"/>
        </w:rPr>
      </w:pPr>
    </w:p>
    <w:p w14:paraId="C4294D1E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624" w:bottom="400" w:left="1435" w:header="0" w:footer="0" w:gutter="0"/>
          <w:cols w:space="720" w:num="1"/>
        </w:sectPr>
      </w:pPr>
    </w:p>
    <w:p w14:paraId="9E0B4E04">
      <w:pPr>
        <w:spacing w:before="127" w:line="236" w:lineRule="auto"/>
        <w:ind w:left="3280" w:right="776" w:hanging="281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7"/>
          <w:sz w:val="43"/>
          <w:szCs w:val="43"/>
        </w:rPr>
        <w:t>第七届湖南省健康科普大赛(展演类)</w:t>
      </w:r>
      <w:r>
        <w:rPr>
          <w:rFonts w:ascii="宋体" w:hAnsi="宋体" w:eastAsia="宋体" w:cs="宋体"/>
          <w:spacing w:val="1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评分标准</w:t>
      </w:r>
    </w:p>
    <w:p w14:paraId="BC2290D3">
      <w:pPr>
        <w:spacing w:before="226"/>
      </w:pPr>
    </w:p>
    <w:tbl>
      <w:tblPr>
        <w:tblStyle w:val="5"/>
        <w:tblW w:w="83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4904"/>
        <w:gridCol w:w="1702"/>
      </w:tblGrid>
      <w:tr w14:paraId="B15E8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723" w:type="dxa"/>
          </w:tcPr>
          <w:p w14:paraId="688E9658">
            <w:pPr>
              <w:spacing w:line="258" w:lineRule="auto"/>
              <w:rPr>
                <w:rFonts w:ascii="Arial"/>
                <w:sz w:val="21"/>
              </w:rPr>
            </w:pPr>
          </w:p>
          <w:p w14:paraId="9AA08E35">
            <w:pPr>
              <w:pStyle w:val="6"/>
              <w:spacing w:before="72" w:line="220" w:lineRule="auto"/>
              <w:ind w:left="418"/>
            </w:pPr>
            <w:r>
              <w:rPr>
                <w:b/>
                <w:bCs/>
                <w:spacing w:val="6"/>
              </w:rPr>
              <w:t>评分项目</w:t>
            </w:r>
          </w:p>
        </w:tc>
        <w:tc>
          <w:tcPr>
            <w:tcW w:w="4904" w:type="dxa"/>
          </w:tcPr>
          <w:p w14:paraId="BD4DD486">
            <w:pPr>
              <w:spacing w:line="261" w:lineRule="auto"/>
              <w:rPr>
                <w:rFonts w:ascii="Arial"/>
                <w:sz w:val="21"/>
              </w:rPr>
            </w:pPr>
          </w:p>
          <w:p w14:paraId="E45D6F1A">
            <w:pPr>
              <w:pStyle w:val="6"/>
              <w:spacing w:before="72" w:line="220" w:lineRule="auto"/>
              <w:ind w:left="2002"/>
            </w:pPr>
            <w:r>
              <w:rPr>
                <w:spacing w:val="-2"/>
              </w:rPr>
              <w:t>评分要求</w:t>
            </w:r>
          </w:p>
        </w:tc>
        <w:tc>
          <w:tcPr>
            <w:tcW w:w="1702" w:type="dxa"/>
          </w:tcPr>
          <w:p w14:paraId="EE333D37">
            <w:pPr>
              <w:spacing w:line="251" w:lineRule="auto"/>
              <w:rPr>
                <w:rFonts w:ascii="Arial"/>
                <w:sz w:val="21"/>
              </w:rPr>
            </w:pPr>
          </w:p>
          <w:p w14:paraId="731A5638">
            <w:pPr>
              <w:pStyle w:val="6"/>
              <w:spacing w:before="71" w:line="219" w:lineRule="auto"/>
              <w:ind w:left="638"/>
            </w:pPr>
            <w:r>
              <w:rPr>
                <w:spacing w:val="-3"/>
              </w:rPr>
              <w:t>得分</w:t>
            </w:r>
          </w:p>
        </w:tc>
      </w:tr>
      <w:tr w14:paraId="8A6B0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1723" w:type="dxa"/>
          </w:tcPr>
          <w:p w14:paraId="FCC64544">
            <w:pPr>
              <w:spacing w:line="474" w:lineRule="auto"/>
              <w:rPr>
                <w:rFonts w:ascii="Arial"/>
                <w:sz w:val="21"/>
              </w:rPr>
            </w:pPr>
          </w:p>
          <w:p w14:paraId="814E43B7">
            <w:pPr>
              <w:pStyle w:val="6"/>
              <w:spacing w:before="71" w:line="219" w:lineRule="auto"/>
              <w:ind w:left="415"/>
            </w:pPr>
            <w:r>
              <w:rPr>
                <w:spacing w:val="2"/>
              </w:rPr>
              <w:t>内容陈述</w:t>
            </w:r>
          </w:p>
          <w:p w14:paraId="78A340C4">
            <w:pPr>
              <w:pStyle w:val="6"/>
              <w:spacing w:before="121" w:line="220" w:lineRule="auto"/>
              <w:ind w:left="525"/>
            </w:pPr>
            <w:r>
              <w:rPr>
                <w:spacing w:val="9"/>
              </w:rPr>
              <w:t>(30分)</w:t>
            </w:r>
          </w:p>
        </w:tc>
        <w:tc>
          <w:tcPr>
            <w:tcW w:w="4904" w:type="dxa"/>
          </w:tcPr>
          <w:p w14:paraId="42C0D485">
            <w:pPr>
              <w:spacing w:line="242" w:lineRule="auto"/>
              <w:rPr>
                <w:rFonts w:ascii="Arial"/>
                <w:sz w:val="21"/>
              </w:rPr>
            </w:pPr>
          </w:p>
          <w:p w14:paraId="03B206F1">
            <w:pPr>
              <w:spacing w:line="242" w:lineRule="auto"/>
              <w:rPr>
                <w:rFonts w:ascii="Arial"/>
                <w:sz w:val="21"/>
              </w:rPr>
            </w:pPr>
          </w:p>
          <w:p w14:paraId="A4085DBF">
            <w:pPr>
              <w:pStyle w:val="6"/>
              <w:spacing w:before="71" w:line="313" w:lineRule="auto"/>
              <w:ind w:left="351" w:right="335"/>
            </w:pPr>
            <w:r>
              <w:rPr>
                <w:spacing w:val="1"/>
              </w:rPr>
              <w:t>内容原创、观点准确、形式新颖、重点突出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层次清楚、合乎逻辑、通俗易懂、深入浅出</w:t>
            </w:r>
          </w:p>
        </w:tc>
        <w:tc>
          <w:tcPr>
            <w:tcW w:w="1702" w:type="dxa"/>
          </w:tcPr>
          <w:p w14:paraId="CAECFCE1">
            <w:pPr>
              <w:rPr>
                <w:rFonts w:ascii="Arial"/>
                <w:sz w:val="21"/>
              </w:rPr>
            </w:pPr>
          </w:p>
        </w:tc>
      </w:tr>
      <w:tr w14:paraId="46666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1723" w:type="dxa"/>
          </w:tcPr>
          <w:p w14:paraId="969B6DA2">
            <w:pPr>
              <w:spacing w:line="439" w:lineRule="auto"/>
              <w:rPr>
                <w:rFonts w:ascii="Arial"/>
                <w:sz w:val="21"/>
              </w:rPr>
            </w:pPr>
          </w:p>
          <w:p w14:paraId="10780DDD">
            <w:pPr>
              <w:pStyle w:val="6"/>
              <w:spacing w:before="71" w:line="221" w:lineRule="auto"/>
              <w:ind w:left="415"/>
            </w:pPr>
            <w:r>
              <w:rPr>
                <w:spacing w:val="-2"/>
              </w:rPr>
              <w:t>语言表达</w:t>
            </w:r>
          </w:p>
          <w:p w14:paraId="3D9EE42A">
            <w:pPr>
              <w:pStyle w:val="6"/>
              <w:spacing w:before="96" w:line="220" w:lineRule="auto"/>
              <w:ind w:left="525"/>
            </w:pPr>
            <w:r>
              <w:rPr>
                <w:spacing w:val="9"/>
              </w:rPr>
              <w:t>(30分)</w:t>
            </w:r>
          </w:p>
        </w:tc>
        <w:tc>
          <w:tcPr>
            <w:tcW w:w="4904" w:type="dxa"/>
          </w:tcPr>
          <w:p w14:paraId="CED70142">
            <w:pPr>
              <w:rPr>
                <w:rFonts w:ascii="Arial"/>
                <w:sz w:val="21"/>
              </w:rPr>
            </w:pPr>
          </w:p>
          <w:p w14:paraId="ACE7472F">
            <w:pPr>
              <w:pStyle w:val="6"/>
              <w:spacing w:before="71" w:line="312" w:lineRule="auto"/>
              <w:ind w:left="1452" w:right="1437"/>
              <w:jc w:val="both"/>
            </w:pPr>
            <w:r>
              <w:rPr>
                <w:spacing w:val="1"/>
              </w:rPr>
              <w:t>发音标准、吐字清晰</w:t>
            </w:r>
            <w:r>
              <w:t xml:space="preserve"> </w:t>
            </w:r>
            <w:r>
              <w:rPr>
                <w:spacing w:val="2"/>
              </w:rPr>
              <w:t>语言生动、语速适中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表达流畅、情感充沛</w:t>
            </w:r>
          </w:p>
        </w:tc>
        <w:tc>
          <w:tcPr>
            <w:tcW w:w="1702" w:type="dxa"/>
          </w:tcPr>
          <w:p w14:paraId="647A51FF">
            <w:pPr>
              <w:rPr>
                <w:rFonts w:ascii="Arial"/>
                <w:sz w:val="21"/>
              </w:rPr>
            </w:pPr>
          </w:p>
        </w:tc>
      </w:tr>
      <w:tr w14:paraId="69C65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723" w:type="dxa"/>
          </w:tcPr>
          <w:p w14:paraId="56457886">
            <w:pPr>
              <w:spacing w:line="379" w:lineRule="auto"/>
              <w:rPr>
                <w:rFonts w:ascii="Arial"/>
                <w:sz w:val="21"/>
              </w:rPr>
            </w:pPr>
          </w:p>
          <w:p w14:paraId="595FA294">
            <w:pPr>
              <w:pStyle w:val="6"/>
              <w:spacing w:before="71" w:line="219" w:lineRule="auto"/>
              <w:ind w:left="415"/>
            </w:pPr>
            <w:r>
              <w:rPr>
                <w:spacing w:val="-2"/>
              </w:rPr>
              <w:t>整体形象</w:t>
            </w:r>
          </w:p>
          <w:p w14:paraId="D3ACB05C">
            <w:pPr>
              <w:pStyle w:val="6"/>
              <w:spacing w:before="99" w:line="220" w:lineRule="auto"/>
              <w:ind w:left="525"/>
            </w:pPr>
            <w:r>
              <w:rPr>
                <w:spacing w:val="9"/>
              </w:rPr>
              <w:t>(10分)</w:t>
            </w:r>
          </w:p>
        </w:tc>
        <w:tc>
          <w:tcPr>
            <w:tcW w:w="4904" w:type="dxa"/>
          </w:tcPr>
          <w:p w14:paraId="EBA0EB8E">
            <w:pPr>
              <w:spacing w:line="388" w:lineRule="auto"/>
              <w:rPr>
                <w:rFonts w:ascii="Arial"/>
                <w:sz w:val="21"/>
              </w:rPr>
            </w:pPr>
          </w:p>
          <w:p w14:paraId="68C89F96">
            <w:pPr>
              <w:pStyle w:val="6"/>
              <w:spacing w:before="72" w:line="295" w:lineRule="auto"/>
              <w:ind w:left="1452" w:right="1448"/>
            </w:pPr>
            <w:r>
              <w:rPr>
                <w:spacing w:val="-1"/>
              </w:rPr>
              <w:t>着装得体，仪态自然</w:t>
            </w:r>
            <w:r>
              <w:t xml:space="preserve"> </w:t>
            </w:r>
            <w:r>
              <w:rPr>
                <w:spacing w:val="1"/>
              </w:rPr>
              <w:t>举止从容，动作适度</w:t>
            </w:r>
          </w:p>
        </w:tc>
        <w:tc>
          <w:tcPr>
            <w:tcW w:w="1702" w:type="dxa"/>
          </w:tcPr>
          <w:p w14:paraId="7F7E17ED">
            <w:pPr>
              <w:spacing w:line="286" w:lineRule="auto"/>
              <w:rPr>
                <w:rFonts w:ascii="Arial"/>
                <w:sz w:val="21"/>
              </w:rPr>
            </w:pPr>
          </w:p>
          <w:p w14:paraId="3686BC8F">
            <w:pPr>
              <w:spacing w:line="286" w:lineRule="auto"/>
              <w:rPr>
                <w:rFonts w:ascii="Arial"/>
                <w:sz w:val="21"/>
              </w:rPr>
            </w:pPr>
          </w:p>
          <w:p w14:paraId="460C5A8D">
            <w:pPr>
              <w:spacing w:line="286" w:lineRule="auto"/>
              <w:rPr>
                <w:rFonts w:ascii="Arial"/>
                <w:sz w:val="21"/>
              </w:rPr>
            </w:pPr>
          </w:p>
          <w:p w14:paraId="7E633FE8">
            <w:pPr>
              <w:pStyle w:val="6"/>
              <w:spacing w:before="23" w:line="219" w:lineRule="auto"/>
              <w:ind w:left="138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  <w:t>梦</w:t>
            </w:r>
          </w:p>
        </w:tc>
      </w:tr>
      <w:tr w14:paraId="27E57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723" w:type="dxa"/>
          </w:tcPr>
          <w:p w14:paraId="D69D46DF">
            <w:pPr>
              <w:spacing w:line="362" w:lineRule="auto"/>
              <w:rPr>
                <w:rFonts w:ascii="Arial"/>
                <w:sz w:val="21"/>
              </w:rPr>
            </w:pPr>
          </w:p>
          <w:p w14:paraId="C34C8303">
            <w:pPr>
              <w:pStyle w:val="6"/>
              <w:spacing w:before="72" w:line="221" w:lineRule="auto"/>
              <w:ind w:left="415"/>
            </w:pPr>
            <w:r>
              <w:rPr>
                <w:spacing w:val="6"/>
              </w:rPr>
              <w:t>道具运用</w:t>
            </w:r>
          </w:p>
          <w:p w14:paraId="5D6AE0BA">
            <w:pPr>
              <w:pStyle w:val="6"/>
              <w:spacing w:before="126" w:line="220" w:lineRule="auto"/>
              <w:ind w:left="525"/>
            </w:pPr>
            <w:r>
              <w:rPr>
                <w:spacing w:val="9"/>
              </w:rPr>
              <w:t>(10分)</w:t>
            </w:r>
          </w:p>
        </w:tc>
        <w:tc>
          <w:tcPr>
            <w:tcW w:w="4904" w:type="dxa"/>
          </w:tcPr>
          <w:p w14:paraId="F9F358E9">
            <w:pPr>
              <w:spacing w:line="270" w:lineRule="auto"/>
              <w:rPr>
                <w:rFonts w:ascii="Arial"/>
                <w:sz w:val="21"/>
              </w:rPr>
            </w:pPr>
          </w:p>
          <w:p w14:paraId="C43E47E7">
            <w:pPr>
              <w:spacing w:line="270" w:lineRule="auto"/>
              <w:rPr>
                <w:rFonts w:ascii="Arial"/>
                <w:sz w:val="21"/>
              </w:rPr>
            </w:pPr>
          </w:p>
          <w:p w14:paraId="4A73A582">
            <w:pPr>
              <w:pStyle w:val="6"/>
              <w:spacing w:before="71" w:line="219" w:lineRule="auto"/>
              <w:ind w:left="852"/>
            </w:pPr>
            <w:r>
              <w:rPr>
                <w:spacing w:val="1"/>
              </w:rPr>
              <w:t>能较好地运用</w:t>
            </w:r>
            <w:r>
              <w:t>PPT</w:t>
            </w:r>
            <w:r>
              <w:rPr>
                <w:spacing w:val="1"/>
              </w:rPr>
              <w:t>、音视频等辅助</w:t>
            </w:r>
          </w:p>
        </w:tc>
        <w:tc>
          <w:tcPr>
            <w:tcW w:w="1702" w:type="dxa"/>
          </w:tcPr>
          <w:p w14:paraId="D1BE804D">
            <w:pPr>
              <w:rPr>
                <w:rFonts w:ascii="Arial"/>
                <w:sz w:val="21"/>
              </w:rPr>
            </w:pPr>
          </w:p>
        </w:tc>
      </w:tr>
      <w:tr w14:paraId="A8C7E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723" w:type="dxa"/>
          </w:tcPr>
          <w:p w14:paraId="EF78073D">
            <w:pPr>
              <w:spacing w:line="382" w:lineRule="auto"/>
              <w:rPr>
                <w:rFonts w:ascii="Arial"/>
                <w:sz w:val="21"/>
              </w:rPr>
            </w:pPr>
          </w:p>
          <w:p w14:paraId="3D7FDB6B">
            <w:pPr>
              <w:pStyle w:val="6"/>
              <w:spacing w:before="72" w:line="220" w:lineRule="auto"/>
              <w:ind w:left="415"/>
            </w:pPr>
            <w:r>
              <w:rPr>
                <w:spacing w:val="2"/>
              </w:rPr>
              <w:t>时间把控</w:t>
            </w:r>
          </w:p>
          <w:p w14:paraId="9EBE46BA">
            <w:pPr>
              <w:pStyle w:val="6"/>
              <w:spacing w:before="90" w:line="222" w:lineRule="auto"/>
              <w:ind w:left="685"/>
            </w:pPr>
            <w:r>
              <w:rPr>
                <w:spacing w:val="-11"/>
              </w:rPr>
              <w:t>(5)</w:t>
            </w:r>
          </w:p>
        </w:tc>
        <w:tc>
          <w:tcPr>
            <w:tcW w:w="4904" w:type="dxa"/>
          </w:tcPr>
          <w:p w14:paraId="96546A8C">
            <w:pPr>
              <w:pStyle w:val="6"/>
              <w:spacing w:before="266" w:line="220" w:lineRule="auto"/>
              <w:ind w:left="1732"/>
            </w:pPr>
            <w:r>
              <w:rPr>
                <w:spacing w:val="2"/>
              </w:rPr>
              <w:t>限定时间5分钟</w:t>
            </w:r>
          </w:p>
          <w:p w14:paraId="95BB208E">
            <w:pPr>
              <w:pStyle w:val="6"/>
              <w:spacing w:before="117" w:line="305" w:lineRule="auto"/>
              <w:ind w:left="1122" w:right="859" w:hanging="270"/>
            </w:pPr>
            <w:r>
              <w:rPr>
                <w:spacing w:val="-1"/>
              </w:rPr>
              <w:t>超时10秒内在总分基础上扣2.5分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超时10秒以上，此项分全扣</w:t>
            </w:r>
          </w:p>
        </w:tc>
        <w:tc>
          <w:tcPr>
            <w:tcW w:w="1702" w:type="dxa"/>
          </w:tcPr>
          <w:p w14:paraId="6426B328">
            <w:pPr>
              <w:rPr>
                <w:rFonts w:ascii="Arial"/>
                <w:sz w:val="21"/>
              </w:rPr>
            </w:pPr>
          </w:p>
        </w:tc>
      </w:tr>
      <w:tr w14:paraId="0FF67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723" w:type="dxa"/>
          </w:tcPr>
          <w:p w14:paraId="43A72D11">
            <w:pPr>
              <w:spacing w:line="393" w:lineRule="auto"/>
              <w:rPr>
                <w:rFonts w:ascii="Arial"/>
                <w:sz w:val="21"/>
              </w:rPr>
            </w:pPr>
          </w:p>
          <w:p w14:paraId="46112556">
            <w:pPr>
              <w:pStyle w:val="6"/>
              <w:spacing w:before="72" w:line="220" w:lineRule="auto"/>
              <w:ind w:left="415"/>
            </w:pPr>
            <w:r>
              <w:rPr>
                <w:spacing w:val="3"/>
              </w:rPr>
              <w:t>展演效果</w:t>
            </w:r>
          </w:p>
          <w:p w14:paraId="4F96BAC2">
            <w:pPr>
              <w:pStyle w:val="6"/>
              <w:spacing w:before="97" w:line="220" w:lineRule="auto"/>
              <w:ind w:left="525"/>
            </w:pPr>
            <w:r>
              <w:rPr>
                <w:spacing w:val="9"/>
              </w:rPr>
              <w:t>(15分)</w:t>
            </w:r>
          </w:p>
        </w:tc>
        <w:tc>
          <w:tcPr>
            <w:tcW w:w="4904" w:type="dxa"/>
          </w:tcPr>
          <w:p w14:paraId="A5FB54B2">
            <w:pPr>
              <w:spacing w:line="401" w:lineRule="auto"/>
              <w:rPr>
                <w:rFonts w:ascii="Arial"/>
                <w:sz w:val="21"/>
              </w:rPr>
            </w:pPr>
          </w:p>
          <w:p w14:paraId="3319D08D">
            <w:pPr>
              <w:pStyle w:val="6"/>
              <w:spacing w:before="72" w:line="313" w:lineRule="auto"/>
              <w:ind w:left="852" w:right="563" w:hanging="280"/>
            </w:pPr>
            <w:r>
              <w:rPr>
                <w:spacing w:val="1"/>
              </w:rPr>
              <w:t>互动效果好，能活跃气氛，富有亲和力</w:t>
            </w:r>
            <w:r>
              <w:t xml:space="preserve"> </w:t>
            </w:r>
            <w:r>
              <w:rPr>
                <w:spacing w:val="1"/>
              </w:rPr>
              <w:t>至少能使受众掌握1个以上知识点</w:t>
            </w:r>
          </w:p>
        </w:tc>
        <w:tc>
          <w:tcPr>
            <w:tcW w:w="1702" w:type="dxa"/>
          </w:tcPr>
          <w:p w14:paraId="64C4FE74">
            <w:pPr>
              <w:rPr>
                <w:rFonts w:ascii="Arial"/>
                <w:sz w:val="21"/>
              </w:rPr>
            </w:pPr>
          </w:p>
        </w:tc>
      </w:tr>
      <w:tr w14:paraId="D4F79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627" w:type="dxa"/>
            <w:gridSpan w:val="2"/>
          </w:tcPr>
          <w:p w14:paraId="C6CA1832">
            <w:pPr>
              <w:pStyle w:val="6"/>
              <w:spacing w:before="240" w:line="221" w:lineRule="auto"/>
              <w:ind w:left="3095"/>
            </w:pPr>
            <w:r>
              <w:rPr>
                <w:spacing w:val="4"/>
              </w:rPr>
              <w:t>总计</w:t>
            </w:r>
          </w:p>
        </w:tc>
        <w:tc>
          <w:tcPr>
            <w:tcW w:w="1702" w:type="dxa"/>
          </w:tcPr>
          <w:p w14:paraId="30528134">
            <w:pPr>
              <w:rPr>
                <w:rFonts w:ascii="Arial"/>
                <w:sz w:val="21"/>
              </w:rPr>
            </w:pPr>
          </w:p>
        </w:tc>
      </w:tr>
    </w:tbl>
    <w:p w14:paraId="5EAC2A58">
      <w:pPr>
        <w:rPr>
          <w:rFonts w:ascii="Arial"/>
          <w:sz w:val="21"/>
        </w:rPr>
      </w:pPr>
    </w:p>
    <w:p w14:paraId="ED3F566D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785" w:bottom="400" w:left="1614" w:header="0" w:footer="0" w:gutter="0"/>
          <w:cols w:space="720" w:num="1"/>
        </w:sectPr>
      </w:pPr>
    </w:p>
    <w:p w14:paraId="04D55B7A">
      <w:pPr>
        <w:spacing w:before="111" w:line="224" w:lineRule="auto"/>
        <w:ind w:left="1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28"/>
          <w:sz w:val="31"/>
          <w:szCs w:val="31"/>
        </w:rPr>
        <w:t>附件3:</w:t>
      </w:r>
    </w:p>
    <w:p w14:paraId="353844A9">
      <w:pPr>
        <w:spacing w:line="256" w:lineRule="auto"/>
        <w:rPr>
          <w:rFonts w:ascii="Arial"/>
          <w:sz w:val="21"/>
        </w:rPr>
      </w:pPr>
    </w:p>
    <w:p w14:paraId="5B996812">
      <w:pPr>
        <w:spacing w:line="256" w:lineRule="auto"/>
        <w:rPr>
          <w:rFonts w:ascii="Arial"/>
          <w:sz w:val="21"/>
        </w:rPr>
      </w:pPr>
    </w:p>
    <w:p w14:paraId="6E63539A">
      <w:pPr>
        <w:spacing w:before="143" w:line="235" w:lineRule="auto"/>
        <w:ind w:left="3496" w:right="684" w:hanging="282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1"/>
          <w:sz w:val="44"/>
          <w:szCs w:val="44"/>
        </w:rPr>
        <w:t>第七届湖南省健康科普大赛(作品类)</w:t>
      </w:r>
      <w:r>
        <w:rPr>
          <w:rFonts w:ascii="宋体" w:hAnsi="宋体" w:eastAsia="宋体" w:cs="宋体"/>
          <w:spacing w:val="7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实施方案</w:t>
      </w:r>
    </w:p>
    <w:p w14:paraId="7347786A">
      <w:pPr>
        <w:spacing w:line="272" w:lineRule="auto"/>
        <w:rPr>
          <w:rFonts w:ascii="Arial"/>
          <w:sz w:val="21"/>
        </w:rPr>
      </w:pPr>
    </w:p>
    <w:p w14:paraId="FF22C5BF">
      <w:pPr>
        <w:spacing w:line="272" w:lineRule="auto"/>
        <w:rPr>
          <w:rFonts w:ascii="Arial"/>
          <w:sz w:val="21"/>
        </w:rPr>
      </w:pPr>
    </w:p>
    <w:p w14:paraId="CBF68F03">
      <w:pPr>
        <w:spacing w:before="101" w:line="222" w:lineRule="auto"/>
        <w:ind w:left="68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6"/>
          <w:sz w:val="31"/>
          <w:szCs w:val="31"/>
        </w:rPr>
        <w:t>一、作品要求</w:t>
      </w:r>
    </w:p>
    <w:p w14:paraId="0A37F9C0">
      <w:pPr>
        <w:pStyle w:val="2"/>
        <w:spacing w:before="199" w:line="334" w:lineRule="auto"/>
        <w:ind w:left="9" w:right="102" w:firstLine="669"/>
        <w:jc w:val="both"/>
      </w:pPr>
      <w:r>
        <w:rPr>
          <w:spacing w:val="23"/>
        </w:rPr>
        <w:t>视频类、文章类、图片类作品的创作时间应为2024年1</w:t>
      </w:r>
      <w:r>
        <w:rPr>
          <w:spacing w:val="8"/>
        </w:rPr>
        <w:t xml:space="preserve"> </w:t>
      </w:r>
      <w:r>
        <w:rPr>
          <w:spacing w:val="5"/>
        </w:rPr>
        <w:t>月之后。作品必须为原创，内容科学严谨，遵守知识产权、隐</w:t>
      </w:r>
      <w:r>
        <w:rPr>
          <w:spacing w:val="13"/>
        </w:rPr>
        <w:t xml:space="preserve"> </w:t>
      </w:r>
      <w:r>
        <w:rPr>
          <w:spacing w:val="5"/>
        </w:rPr>
        <w:t>私权、名誉权等相关法律法规，使用的相关字体、图片、视频</w:t>
      </w:r>
      <w:r>
        <w:rPr>
          <w:spacing w:val="9"/>
        </w:rPr>
        <w:t xml:space="preserve"> </w:t>
      </w:r>
      <w:r>
        <w:rPr>
          <w:spacing w:val="5"/>
        </w:rPr>
        <w:t>和音乐等没有知识产权争议。</w:t>
      </w:r>
    </w:p>
    <w:p w14:paraId="231CB839">
      <w:pPr>
        <w:pStyle w:val="2"/>
        <w:spacing w:before="1" w:line="314" w:lineRule="auto"/>
        <w:ind w:left="9" w:right="100" w:firstLine="850"/>
      </w:pPr>
      <w:r>
        <w:rPr>
          <w:spacing w:val="11"/>
        </w:rPr>
        <w:t>(一)视频类。包括微视频、动漫、公益广告、长视</w:t>
      </w:r>
      <w:r>
        <w:rPr>
          <w:spacing w:val="10"/>
        </w:rPr>
        <w:t>频、</w:t>
      </w:r>
      <w:r>
        <w:t xml:space="preserve"> </w:t>
      </w:r>
      <w:r>
        <w:rPr>
          <w:spacing w:val="5"/>
        </w:rPr>
        <w:t>电视栏目等类型。以视频形式报送，要求画面质量优，构图合</w:t>
      </w:r>
      <w:r>
        <w:t xml:space="preserve"> </w:t>
      </w:r>
      <w:r>
        <w:rPr>
          <w:spacing w:val="-11"/>
        </w:rPr>
        <w:t>理，字幕及配乐得当，可供二次传播使用，格式为</w:t>
      </w:r>
      <w:r>
        <w:rPr>
          <w:rFonts w:ascii="Times New Roman" w:hAnsi="Times New Roman" w:eastAsia="Times New Roman" w:cs="Times New Roman"/>
          <w:spacing w:val="-11"/>
        </w:rPr>
        <w:t>MOV</w:t>
      </w:r>
      <w:r>
        <w:rPr>
          <w:rFonts w:ascii="Times New Roman" w:hAnsi="Times New Roman" w:eastAsia="Times New Roman" w:cs="Times New Roman"/>
          <w:spacing w:val="77"/>
        </w:rPr>
        <w:t xml:space="preserve"> </w:t>
      </w:r>
      <w:r>
        <w:rPr>
          <w:spacing w:val="-11"/>
        </w:rPr>
        <w:t>或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MP4,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26"/>
        </w:rPr>
        <w:t>横屏分辨率要求不低于1920*1080,竖屏分辨率要求不低于</w:t>
      </w:r>
      <w:r>
        <w:rPr>
          <w:spacing w:val="4"/>
        </w:rPr>
        <w:t xml:space="preserve"> </w:t>
      </w:r>
      <w:r>
        <w:rPr>
          <w:spacing w:val="5"/>
        </w:rPr>
        <w:t>1080*1920,旁白配音、现场录音等音频干净清晰，公益广</w:t>
      </w:r>
      <w:r>
        <w:rPr>
          <w:spacing w:val="4"/>
        </w:rPr>
        <w:t>告时</w:t>
      </w:r>
      <w:r>
        <w:t xml:space="preserve"> </w:t>
      </w:r>
      <w:r>
        <w:rPr>
          <w:spacing w:val="17"/>
        </w:rPr>
        <w:t>长原则上不超过1分钟。微视频、动漫不超过5分钟。电视栏</w:t>
      </w:r>
      <w:r>
        <w:rPr>
          <w:spacing w:val="10"/>
        </w:rPr>
        <w:t xml:space="preserve"> </w:t>
      </w:r>
      <w:r>
        <w:rPr>
          <w:spacing w:val="22"/>
        </w:rPr>
        <w:t>目单集时长原则上不超过30分钟，剧集总数</w:t>
      </w:r>
      <w:r>
        <w:rPr>
          <w:spacing w:val="21"/>
        </w:rPr>
        <w:t>不超过30集(要</w:t>
      </w:r>
      <w:r>
        <w:t xml:space="preserve"> </w:t>
      </w:r>
      <w:r>
        <w:rPr>
          <w:spacing w:val="19"/>
        </w:rPr>
        <w:t>求上报集数不少于3集，其他集数以链接形式上报)。</w:t>
      </w:r>
    </w:p>
    <w:p w14:paraId="4157F453">
      <w:pPr>
        <w:pStyle w:val="2"/>
        <w:spacing w:before="250" w:line="285" w:lineRule="auto"/>
        <w:ind w:left="9" w:right="90" w:firstLine="810"/>
      </w:pPr>
      <w:r>
        <w:rPr>
          <w:spacing w:val="19"/>
        </w:rPr>
        <w:t>(二)文章类。包括科普图书、科普文章(不包括理论论</w:t>
      </w:r>
      <w:r>
        <w:rPr>
          <w:spacing w:val="3"/>
        </w:rPr>
        <w:t xml:space="preserve"> </w:t>
      </w:r>
      <w:r>
        <w:rPr>
          <w:spacing w:val="-17"/>
        </w:rPr>
        <w:t>文</w:t>
      </w:r>
      <w:r>
        <w:rPr>
          <w:spacing w:val="-67"/>
        </w:rPr>
        <w:t xml:space="preserve"> </w:t>
      </w:r>
      <w:r>
        <w:rPr>
          <w:spacing w:val="-17"/>
        </w:rPr>
        <w:t>)</w:t>
      </w:r>
      <w:r>
        <w:rPr>
          <w:spacing w:val="-49"/>
        </w:rPr>
        <w:t xml:space="preserve"> </w:t>
      </w:r>
      <w:r>
        <w:rPr>
          <w:spacing w:val="-17"/>
        </w:rPr>
        <w:t>等</w:t>
      </w:r>
      <w:r>
        <w:rPr>
          <w:spacing w:val="-81"/>
        </w:rPr>
        <w:t xml:space="preserve"> </w:t>
      </w:r>
      <w:r>
        <w:rPr>
          <w:spacing w:val="-17"/>
        </w:rPr>
        <w:t>。</w:t>
      </w:r>
    </w:p>
    <w:p w14:paraId="1DB5983A">
      <w:pPr>
        <w:pStyle w:val="2"/>
        <w:spacing w:before="141" w:line="339" w:lineRule="auto"/>
        <w:ind w:right="90" w:firstLine="679"/>
        <w:jc w:val="both"/>
      </w:pPr>
      <w:r>
        <w:rPr>
          <w:spacing w:val="18"/>
        </w:rPr>
        <w:t>1.科普图书(含译著和再版图书)应当为正式</w:t>
      </w:r>
      <w:r>
        <w:rPr>
          <w:spacing w:val="17"/>
        </w:rPr>
        <w:t>出版物，文</w:t>
      </w:r>
      <w:r>
        <w:t xml:space="preserve"> </w:t>
      </w:r>
      <w:r>
        <w:rPr>
          <w:spacing w:val="6"/>
        </w:rPr>
        <w:t xml:space="preserve">字为中文简体，聚焦百姓关心的健康话题，要点突出、形式新 </w:t>
      </w:r>
      <w:r>
        <w:rPr>
          <w:spacing w:val="7"/>
        </w:rPr>
        <w:t>颖、设计美观，有较强的传播价值，且应当具有原创性。丛书</w:t>
      </w:r>
      <w:r>
        <w:rPr>
          <w:spacing w:val="9"/>
        </w:rPr>
        <w:t xml:space="preserve"> </w:t>
      </w:r>
      <w:r>
        <w:rPr>
          <w:spacing w:val="7"/>
        </w:rPr>
        <w:t>应为全部出版完成的作品，不接受丛书中的单册</w:t>
      </w:r>
      <w:r>
        <w:rPr>
          <w:spacing w:val="6"/>
        </w:rPr>
        <w:t>或部分作品。</w:t>
      </w:r>
    </w:p>
    <w:p w14:paraId="E692A57A">
      <w:pPr>
        <w:spacing w:line="339" w:lineRule="auto"/>
        <w:sectPr>
          <w:pgSz w:w="11900" w:h="16830"/>
          <w:pgMar w:top="1430" w:right="1785" w:bottom="400" w:left="1440" w:header="0" w:footer="0" w:gutter="0"/>
          <w:cols w:space="720" w:num="1"/>
        </w:sectPr>
      </w:pPr>
    </w:p>
    <w:p w14:paraId="606E3D78">
      <w:pPr>
        <w:pStyle w:val="2"/>
        <w:spacing w:before="215" w:line="334" w:lineRule="auto"/>
        <w:ind w:right="100" w:firstLine="679"/>
        <w:jc w:val="both"/>
      </w:pPr>
      <w:r>
        <w:rPr>
          <w:spacing w:val="6"/>
        </w:rPr>
        <w:t>2.科普文章一般不超过2000字，需以文字形式</w:t>
      </w:r>
      <w:r>
        <w:rPr>
          <w:spacing w:val="5"/>
        </w:rPr>
        <w:t>上报，并附</w:t>
      </w:r>
      <w:r>
        <w:t xml:space="preserve"> </w:t>
      </w:r>
      <w:r>
        <w:rPr>
          <w:spacing w:val="10"/>
        </w:rPr>
        <w:t>刊载页面图片及刊载网址链接。要求以</w:t>
      </w:r>
      <w:r>
        <w:rPr>
          <w:rFonts w:ascii="Times New Roman" w:hAnsi="Times New Roman" w:eastAsia="Times New Roman" w:cs="Times New Roman"/>
        </w:rPr>
        <w:t>word</w:t>
      </w:r>
      <w:r>
        <w:rPr>
          <w:rFonts w:ascii="Times New Roman" w:hAnsi="Times New Roman" w:eastAsia="Times New Roman" w:cs="Times New Roman"/>
          <w:spacing w:val="69"/>
        </w:rPr>
        <w:t xml:space="preserve"> </w:t>
      </w:r>
      <w:r>
        <w:rPr>
          <w:spacing w:val="10"/>
        </w:rPr>
        <w:t>文档形式报送，</w:t>
      </w:r>
      <w:r>
        <w:t xml:space="preserve"> </w:t>
      </w:r>
      <w:r>
        <w:rPr>
          <w:spacing w:val="5"/>
        </w:rPr>
        <w:t>可配相关图片，标题三号宋体、居中对齐，正文四号仿宋</w:t>
      </w:r>
      <w:r>
        <w:rPr>
          <w:spacing w:val="4"/>
        </w:rPr>
        <w:t>、首</w:t>
      </w:r>
      <w:r>
        <w:t xml:space="preserve"> </w:t>
      </w:r>
      <w:r>
        <w:rPr>
          <w:spacing w:val="2"/>
        </w:rPr>
        <w:t>行缩进、1.5倍行距、两端对齐。</w:t>
      </w:r>
    </w:p>
    <w:p w14:paraId="5D48C55E">
      <w:pPr>
        <w:pStyle w:val="2"/>
        <w:spacing w:before="5" w:line="334" w:lineRule="auto"/>
        <w:ind w:firstLine="840"/>
      </w:pPr>
      <w:r>
        <w:rPr>
          <w:spacing w:val="6"/>
        </w:rPr>
        <w:t>(三)图片类。包括手册折页、</w:t>
      </w:r>
      <w:r>
        <w:rPr>
          <w:spacing w:val="102"/>
        </w:rPr>
        <w:t xml:space="preserve"> </w:t>
      </w:r>
      <w:r>
        <w:rPr>
          <w:spacing w:val="6"/>
        </w:rPr>
        <w:t>一图读懂(长图)、海报、</w:t>
      </w:r>
      <w:r>
        <w:t xml:space="preserve"> </w:t>
      </w:r>
      <w:r>
        <w:rPr>
          <w:rFonts w:ascii="宋体" w:hAnsi="宋体" w:eastAsia="宋体" w:cs="宋体"/>
          <w:spacing w:val="4"/>
        </w:rPr>
        <w:t>H5、</w:t>
      </w:r>
      <w:r>
        <w:rPr>
          <w:rFonts w:ascii="宋体" w:hAnsi="宋体" w:eastAsia="宋体" w:cs="宋体"/>
          <w:spacing w:val="-90"/>
        </w:rPr>
        <w:t xml:space="preserve"> </w:t>
      </w:r>
      <w:r>
        <w:rPr>
          <w:spacing w:val="4"/>
        </w:rPr>
        <w:t>健康教育处方等。要求图文并茂，创意独特</w:t>
      </w:r>
      <w:r>
        <w:rPr>
          <w:spacing w:val="3"/>
        </w:rPr>
        <w:t>，版式生动活</w:t>
      </w:r>
      <w:r>
        <w:t xml:space="preserve">  </w:t>
      </w:r>
      <w:r>
        <w:rPr>
          <w:spacing w:val="4"/>
        </w:rPr>
        <w:t>泼，整体界面美观，色彩搭配协调，语言简练，通俗、易懂、</w:t>
      </w:r>
      <w:r>
        <w:rPr>
          <w:spacing w:val="2"/>
        </w:rPr>
        <w:t xml:space="preserve">  </w:t>
      </w:r>
      <w:r>
        <w:t>易学、易记、易传播。</w:t>
      </w:r>
    </w:p>
    <w:p w14:paraId="3260AF82">
      <w:pPr>
        <w:pStyle w:val="2"/>
        <w:spacing w:line="307" w:lineRule="auto"/>
        <w:ind w:right="123" w:firstLine="669"/>
        <w:rPr>
          <w:rFonts w:ascii="宋体" w:hAnsi="宋体" w:eastAsia="宋体" w:cs="宋体"/>
        </w:rPr>
      </w:pPr>
      <w:r>
        <w:rPr>
          <w:spacing w:val="13"/>
        </w:rPr>
        <w:t>1.手册折页、</w:t>
      </w:r>
      <w:r>
        <w:rPr>
          <w:spacing w:val="-41"/>
        </w:rPr>
        <w:t xml:space="preserve"> </w:t>
      </w:r>
      <w:r>
        <w:rPr>
          <w:spacing w:val="13"/>
        </w:rPr>
        <w:t>一图读懂(长图)、海报、健康教育处方须</w:t>
      </w:r>
      <w:r>
        <w:t xml:space="preserve"> </w:t>
      </w:r>
      <w:r>
        <w:rPr>
          <w:spacing w:val="8"/>
        </w:rPr>
        <w:t>有可预览的</w:t>
      </w:r>
      <w:r>
        <w:rPr>
          <w:rFonts w:ascii="Times New Roman" w:hAnsi="Times New Roman" w:eastAsia="Times New Roman" w:cs="Times New Roman"/>
        </w:rPr>
        <w:t>JPG</w:t>
      </w:r>
      <w:r>
        <w:rPr>
          <w:rFonts w:ascii="Times New Roman" w:hAnsi="Times New Roman" w:eastAsia="Times New Roman" w:cs="Times New Roman"/>
          <w:spacing w:val="62"/>
        </w:rPr>
        <w:t xml:space="preserve"> </w:t>
      </w:r>
      <w:r>
        <w:rPr>
          <w:spacing w:val="8"/>
        </w:rPr>
        <w:t>格式源文件，分辨率不小于300</w:t>
      </w:r>
      <w:r>
        <w:rPr>
          <w:rFonts w:ascii="Times New Roman" w:hAnsi="Times New Roman" w:eastAsia="Times New Roman" w:cs="Times New Roman"/>
        </w:rPr>
        <w:t>dpi</w:t>
      </w:r>
      <w:r>
        <w:rPr>
          <w:rFonts w:ascii="Times New Roman" w:hAnsi="Times New Roman" w:eastAsia="Times New Roman" w:cs="Times New Roman"/>
          <w:spacing w:val="8"/>
        </w:rPr>
        <w:t>;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 </w:t>
      </w:r>
      <w:r>
        <w:rPr>
          <w:spacing w:val="8"/>
        </w:rPr>
        <w:t>一</w:t>
      </w:r>
      <w:r>
        <w:rPr>
          <w:spacing w:val="7"/>
        </w:rPr>
        <w:t>图读懂</w:t>
      </w:r>
      <w:r>
        <w:t xml:space="preserve"> </w:t>
      </w:r>
      <w:r>
        <w:rPr>
          <w:rFonts w:ascii="宋体" w:hAnsi="宋体" w:eastAsia="宋体" w:cs="宋体"/>
        </w:rPr>
        <w:t>JPG</w:t>
      </w:r>
      <w:r>
        <w:rPr>
          <w:rFonts w:ascii="宋体" w:hAnsi="宋体" w:eastAsia="宋体" w:cs="宋体"/>
          <w:spacing w:val="9"/>
        </w:rPr>
        <w:t xml:space="preserve"> </w:t>
      </w:r>
      <w:r>
        <w:rPr>
          <w:spacing w:val="9"/>
        </w:rPr>
        <w:t>格式源文件，分辨率不小于72</w:t>
      </w:r>
      <w:r>
        <w:rPr>
          <w:rFonts w:ascii="宋体" w:hAnsi="宋体" w:eastAsia="宋体" w:cs="宋体"/>
        </w:rPr>
        <w:t>dpi</w:t>
      </w:r>
      <w:r>
        <w:rPr>
          <w:rFonts w:ascii="宋体" w:hAnsi="宋体" w:eastAsia="宋体" w:cs="宋体"/>
          <w:spacing w:val="9"/>
        </w:rPr>
        <w:t xml:space="preserve">, </w:t>
      </w:r>
      <w:r>
        <w:rPr>
          <w:spacing w:val="9"/>
        </w:rPr>
        <w:t>宽度为1080</w:t>
      </w:r>
      <w:r>
        <w:rPr>
          <w:rFonts w:ascii="宋体" w:hAnsi="宋体" w:eastAsia="宋体" w:cs="宋体"/>
        </w:rPr>
        <w:t>PX</w:t>
      </w:r>
      <w:r>
        <w:rPr>
          <w:rFonts w:ascii="宋体" w:hAnsi="宋体" w:eastAsia="宋体" w:cs="宋体"/>
          <w:spacing w:val="9"/>
        </w:rPr>
        <w:t>,</w:t>
      </w:r>
      <w:r>
        <w:rPr>
          <w:rFonts w:ascii="宋体" w:hAnsi="宋体" w:eastAsia="宋体" w:cs="宋体"/>
          <w:spacing w:val="112"/>
        </w:rPr>
        <w:t xml:space="preserve"> </w:t>
      </w:r>
      <w:r>
        <w:rPr>
          <w:spacing w:val="9"/>
        </w:rPr>
        <w:t>大小</w:t>
      </w:r>
      <w:r>
        <w:t xml:space="preserve"> </w:t>
      </w:r>
      <w:r>
        <w:rPr>
          <w:spacing w:val="9"/>
        </w:rPr>
        <w:t>不小于10</w:t>
      </w:r>
      <w:r>
        <w:rPr>
          <w:rFonts w:ascii="Times New Roman" w:hAnsi="Times New Roman" w:eastAsia="Times New Roman" w:cs="Times New Roman"/>
          <w:spacing w:val="9"/>
        </w:rPr>
        <w:t>M</w:t>
      </w:r>
      <w:r>
        <w:rPr>
          <w:rFonts w:ascii="宋体" w:hAnsi="宋体" w:eastAsia="宋体" w:cs="宋体"/>
          <w:spacing w:val="9"/>
        </w:rPr>
        <w:t>。</w:t>
      </w:r>
    </w:p>
    <w:p w14:paraId="57CF43A1">
      <w:pPr>
        <w:pStyle w:val="2"/>
        <w:spacing w:before="166" w:line="301" w:lineRule="auto"/>
        <w:ind w:right="149" w:firstLine="619"/>
      </w:pPr>
      <w:r>
        <w:rPr>
          <w:rFonts w:ascii="Times New Roman" w:hAnsi="Times New Roman" w:eastAsia="Times New Roman" w:cs="Times New Roman"/>
          <w:spacing w:val="17"/>
        </w:rPr>
        <w:t xml:space="preserve">2.H5  </w:t>
      </w:r>
      <w:r>
        <w:rPr>
          <w:spacing w:val="17"/>
        </w:rPr>
        <w:t>交互页面类作品，原则上页面不少于6页、不超过</w:t>
      </w:r>
      <w:r>
        <w:rPr>
          <w:spacing w:val="16"/>
        </w:rPr>
        <w:t xml:space="preserve"> </w:t>
      </w:r>
      <w:r>
        <w:rPr>
          <w:spacing w:val="25"/>
        </w:rPr>
        <w:t>15页(含封面、封底),且能够在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</w:rPr>
        <w:t>IOS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rFonts w:ascii="宋体" w:hAnsi="宋体" w:eastAsia="宋体" w:cs="宋体"/>
          <w:spacing w:val="25"/>
        </w:rPr>
        <w:t>、</w:t>
      </w:r>
      <w:r>
        <w:rPr>
          <w:rFonts w:ascii="Times New Roman" w:hAnsi="Times New Roman" w:eastAsia="Times New Roman" w:cs="Times New Roman"/>
        </w:rPr>
        <w:t>Android</w:t>
      </w:r>
      <w:r>
        <w:rPr>
          <w:rFonts w:ascii="Times New Roman" w:hAnsi="Times New Roman" w:eastAsia="Times New Roman" w:cs="Times New Roman"/>
          <w:spacing w:val="4"/>
        </w:rPr>
        <w:t xml:space="preserve">   </w:t>
      </w:r>
      <w:r>
        <w:rPr>
          <w:spacing w:val="25"/>
        </w:rPr>
        <w:t>主流</w:t>
      </w:r>
      <w:r>
        <w:rPr>
          <w:spacing w:val="24"/>
        </w:rPr>
        <w:t>移动设</w:t>
      </w:r>
      <w:r>
        <w:t xml:space="preserve"> 备上正常显示。</w:t>
      </w:r>
    </w:p>
    <w:p w14:paraId="053B825E">
      <w:pPr>
        <w:pStyle w:val="2"/>
        <w:spacing w:before="165" w:line="282" w:lineRule="auto"/>
        <w:ind w:right="156" w:firstLine="619"/>
      </w:pPr>
      <w:r>
        <w:rPr>
          <w:rFonts w:ascii="宋体" w:hAnsi="宋体" w:eastAsia="宋体" w:cs="宋体"/>
          <w:spacing w:val="6"/>
        </w:rPr>
        <w:t>3.</w:t>
      </w:r>
      <w:r>
        <w:rPr>
          <w:spacing w:val="6"/>
        </w:rPr>
        <w:t>健康教育处方须是处方类图书、小册子、折页等，不接</w:t>
      </w:r>
      <w:r>
        <w:rPr>
          <w:spacing w:val="12"/>
        </w:rPr>
        <w:t xml:space="preserve"> </w:t>
      </w:r>
      <w:r>
        <w:rPr>
          <w:spacing w:val="-1"/>
        </w:rPr>
        <w:t>受单个处方作品。</w:t>
      </w:r>
    </w:p>
    <w:p w14:paraId="EAE87088">
      <w:pPr>
        <w:spacing w:before="190" w:line="222" w:lineRule="auto"/>
        <w:ind w:left="624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7"/>
          <w:sz w:val="31"/>
          <w:szCs w:val="31"/>
        </w:rPr>
        <w:t>二、上报资料</w:t>
      </w:r>
    </w:p>
    <w:p w14:paraId="D3A2A12D">
      <w:pPr>
        <w:pStyle w:val="2"/>
        <w:spacing w:before="188" w:line="285" w:lineRule="auto"/>
        <w:ind w:right="153" w:firstLine="779"/>
      </w:pPr>
      <w:r>
        <w:rPr>
          <w:spacing w:val="25"/>
        </w:rPr>
        <w:t>(一)填报《第七届湖南省健康科普大赛(作品类)推荐</w:t>
      </w:r>
      <w:r>
        <w:rPr>
          <w:spacing w:val="5"/>
        </w:rPr>
        <w:t xml:space="preserve"> </w:t>
      </w:r>
      <w:r>
        <w:rPr>
          <w:spacing w:val="55"/>
        </w:rPr>
        <w:t>表》(见附件2)。</w:t>
      </w:r>
    </w:p>
    <w:p w14:paraId="4AE93680">
      <w:pPr>
        <w:pStyle w:val="2"/>
        <w:spacing w:before="173" w:line="220" w:lineRule="auto"/>
        <w:ind w:left="779"/>
      </w:pPr>
      <w:r>
        <w:rPr>
          <w:spacing w:val="14"/>
        </w:rPr>
        <w:t>(二)所有作品要求报送原文件电子版。</w:t>
      </w:r>
    </w:p>
    <w:p w14:paraId="C07E1C89">
      <w:pPr>
        <w:pStyle w:val="2"/>
        <w:spacing w:before="201" w:line="221" w:lineRule="auto"/>
        <w:ind w:left="779"/>
      </w:pPr>
      <w:r>
        <w:rPr>
          <w:spacing w:val="27"/>
        </w:rPr>
        <w:t>(三)科普图书需邮寄</w:t>
      </w:r>
      <w:r>
        <w:rPr>
          <w:spacing w:val="-77"/>
        </w:rPr>
        <w:t xml:space="preserve"> </w:t>
      </w:r>
      <w:r>
        <w:rPr>
          <w:spacing w:val="27"/>
        </w:rPr>
        <w:t>一本(套)实物。</w:t>
      </w:r>
    </w:p>
    <w:p w14:paraId="22F60DE9">
      <w:pPr>
        <w:pStyle w:val="2"/>
        <w:spacing w:before="178" w:line="282" w:lineRule="auto"/>
        <w:ind w:right="154" w:firstLine="779"/>
      </w:pPr>
      <w:r>
        <w:rPr>
          <w:spacing w:val="-3"/>
        </w:rPr>
        <w:t>( 四</w:t>
      </w:r>
      <w:r>
        <w:rPr>
          <w:spacing w:val="-62"/>
        </w:rPr>
        <w:t xml:space="preserve"> </w:t>
      </w:r>
      <w:r>
        <w:rPr>
          <w:spacing w:val="-3"/>
        </w:rPr>
        <w:t>)</w:t>
      </w:r>
      <w:r>
        <w:rPr>
          <w:rFonts w:ascii="宋体" w:hAnsi="宋体" w:eastAsia="宋体" w:cs="宋体"/>
          <w:spacing w:val="-3"/>
        </w:rPr>
        <w:t xml:space="preserve">H5 </w:t>
      </w:r>
      <w:r>
        <w:rPr>
          <w:spacing w:val="-3"/>
        </w:rPr>
        <w:t>交互页面类作品以二维码或者网址链接的形式上</w:t>
      </w:r>
      <w:r>
        <w:t xml:space="preserve"> </w:t>
      </w:r>
      <w:r>
        <w:rPr>
          <w:spacing w:val="-9"/>
        </w:rPr>
        <w:t>报。</w:t>
      </w:r>
    </w:p>
    <w:p w14:paraId="E71038BE">
      <w:pPr>
        <w:spacing w:line="282" w:lineRule="auto"/>
        <w:sectPr>
          <w:pgSz w:w="11900" w:h="16830"/>
          <w:pgMar w:top="1430" w:right="1764" w:bottom="400" w:left="1440" w:header="0" w:footer="0" w:gutter="0"/>
          <w:cols w:space="720" w:num="1"/>
        </w:sectPr>
      </w:pPr>
    </w:p>
    <w:p w14:paraId="4BC36EFE">
      <w:pPr>
        <w:spacing w:before="285" w:line="222" w:lineRule="auto"/>
        <w:ind w:left="784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10"/>
          <w:sz w:val="30"/>
          <w:szCs w:val="30"/>
        </w:rPr>
        <w:t>三、赛程设置</w:t>
      </w:r>
    </w:p>
    <w:p w14:paraId="E017DB7A">
      <w:pPr>
        <w:pStyle w:val="2"/>
        <w:spacing w:before="201" w:line="222" w:lineRule="auto"/>
        <w:ind w:left="969"/>
        <w:rPr>
          <w:sz w:val="32"/>
          <w:szCs w:val="32"/>
        </w:rPr>
      </w:pPr>
      <w:r>
        <w:rPr>
          <w:spacing w:val="31"/>
          <w:sz w:val="32"/>
          <w:szCs w:val="32"/>
        </w:rPr>
        <w:t>(</w:t>
      </w:r>
      <w:r>
        <w:rPr>
          <w:spacing w:val="-80"/>
          <w:sz w:val="32"/>
          <w:szCs w:val="32"/>
        </w:rPr>
        <w:t xml:space="preserve"> </w:t>
      </w:r>
      <w:r>
        <w:rPr>
          <w:spacing w:val="31"/>
          <w:sz w:val="32"/>
          <w:szCs w:val="32"/>
        </w:rPr>
        <w:t>一)推荐申报(2025年9月15日前)</w:t>
      </w:r>
    </w:p>
    <w:p w14:paraId="8EB026EC">
      <w:pPr>
        <w:pStyle w:val="2"/>
        <w:spacing w:before="176" w:line="344" w:lineRule="auto"/>
        <w:ind w:left="109" w:right="118" w:firstLine="669"/>
        <w:jc w:val="both"/>
        <w:rPr>
          <w:sz w:val="30"/>
          <w:szCs w:val="30"/>
        </w:rPr>
      </w:pPr>
      <w:r>
        <w:rPr>
          <w:spacing w:val="14"/>
          <w:sz w:val="30"/>
          <w:szCs w:val="30"/>
        </w:rPr>
        <w:t>各市州卫生健康委、省卫生健康委直属和联系单位</w:t>
      </w:r>
      <w:r>
        <w:rPr>
          <w:spacing w:val="13"/>
          <w:sz w:val="30"/>
          <w:szCs w:val="30"/>
        </w:rPr>
        <w:t>负责本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地本单位参评作品的遴选推荐工作。每个市州推荐作品不超过</w:t>
      </w:r>
      <w:r>
        <w:rPr>
          <w:spacing w:val="15"/>
          <w:sz w:val="30"/>
          <w:szCs w:val="30"/>
        </w:rPr>
        <w:t xml:space="preserve"> </w:t>
      </w:r>
      <w:r>
        <w:rPr>
          <w:spacing w:val="44"/>
          <w:sz w:val="30"/>
          <w:szCs w:val="30"/>
        </w:rPr>
        <w:t>8个(同</w:t>
      </w:r>
      <w:r>
        <w:rPr>
          <w:spacing w:val="-73"/>
          <w:sz w:val="30"/>
          <w:szCs w:val="30"/>
        </w:rPr>
        <w:t xml:space="preserve"> </w:t>
      </w:r>
      <w:r>
        <w:rPr>
          <w:spacing w:val="44"/>
          <w:sz w:val="30"/>
          <w:szCs w:val="30"/>
        </w:rPr>
        <w:t>一</w:t>
      </w:r>
      <w:r>
        <w:rPr>
          <w:spacing w:val="-75"/>
          <w:sz w:val="30"/>
          <w:szCs w:val="30"/>
        </w:rPr>
        <w:t xml:space="preserve"> </w:t>
      </w:r>
      <w:r>
        <w:rPr>
          <w:spacing w:val="44"/>
          <w:sz w:val="30"/>
          <w:szCs w:val="30"/>
        </w:rPr>
        <w:t>类作品不超过4个),其他单位推荐作</w:t>
      </w:r>
      <w:r>
        <w:rPr>
          <w:spacing w:val="43"/>
          <w:sz w:val="30"/>
          <w:szCs w:val="30"/>
        </w:rPr>
        <w:t>品不超过6</w:t>
      </w:r>
      <w:r>
        <w:rPr>
          <w:sz w:val="30"/>
          <w:szCs w:val="30"/>
        </w:rPr>
        <w:t xml:space="preserve"> </w:t>
      </w:r>
      <w:r>
        <w:rPr>
          <w:spacing w:val="34"/>
          <w:sz w:val="30"/>
          <w:szCs w:val="30"/>
        </w:rPr>
        <w:t>个(同</w:t>
      </w:r>
      <w:r>
        <w:rPr>
          <w:spacing w:val="-65"/>
          <w:sz w:val="30"/>
          <w:szCs w:val="30"/>
        </w:rPr>
        <w:t xml:space="preserve"> </w:t>
      </w:r>
      <w:r>
        <w:rPr>
          <w:spacing w:val="34"/>
          <w:sz w:val="30"/>
          <w:szCs w:val="30"/>
        </w:rPr>
        <w:t>一</w:t>
      </w:r>
      <w:r>
        <w:rPr>
          <w:spacing w:val="-72"/>
          <w:sz w:val="30"/>
          <w:szCs w:val="30"/>
        </w:rPr>
        <w:t xml:space="preserve"> </w:t>
      </w:r>
      <w:r>
        <w:rPr>
          <w:spacing w:val="34"/>
          <w:sz w:val="30"/>
          <w:szCs w:val="30"/>
        </w:rPr>
        <w:t>类作品不超过3个)。</w:t>
      </w:r>
    </w:p>
    <w:p w14:paraId="5DFCBF2E">
      <w:pPr>
        <w:pStyle w:val="2"/>
        <w:spacing w:before="69" w:line="322" w:lineRule="auto"/>
        <w:ind w:left="109" w:right="109" w:firstLine="669"/>
        <w:jc w:val="both"/>
        <w:rPr>
          <w:sz w:val="30"/>
          <w:szCs w:val="30"/>
        </w:rPr>
      </w:pPr>
      <w:r>
        <w:rPr>
          <w:spacing w:val="26"/>
          <w:sz w:val="30"/>
          <w:szCs w:val="30"/>
        </w:rPr>
        <w:t>各单位已申报国家卫生健康委2025年新时代健康科</w:t>
      </w:r>
      <w:r>
        <w:rPr>
          <w:spacing w:val="25"/>
          <w:sz w:val="30"/>
          <w:szCs w:val="30"/>
        </w:rPr>
        <w:t>普作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品征集活动的作品，无需重复申报本次大赛，组委会</w:t>
      </w:r>
      <w:r>
        <w:rPr>
          <w:spacing w:val="14"/>
          <w:sz w:val="30"/>
          <w:szCs w:val="30"/>
        </w:rPr>
        <w:t>将统一纳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入本次比赛评审。</w:t>
      </w:r>
    </w:p>
    <w:p w14:paraId="D989EA32">
      <w:pPr>
        <w:pStyle w:val="2"/>
        <w:spacing w:before="63" w:line="222" w:lineRule="auto"/>
        <w:ind w:left="909"/>
        <w:rPr>
          <w:sz w:val="32"/>
          <w:szCs w:val="32"/>
        </w:rPr>
      </w:pPr>
      <w:r>
        <w:rPr>
          <w:spacing w:val="37"/>
          <w:sz w:val="32"/>
          <w:szCs w:val="32"/>
        </w:rPr>
        <w:t>(二)省级初审(2025年9月22日前)</w:t>
      </w:r>
    </w:p>
    <w:p w14:paraId="CACA35AF">
      <w:pPr>
        <w:pStyle w:val="2"/>
        <w:spacing w:before="183" w:line="326" w:lineRule="auto"/>
        <w:ind w:left="109" w:right="136" w:firstLine="639"/>
        <w:rPr>
          <w:sz w:val="30"/>
          <w:szCs w:val="30"/>
        </w:rPr>
      </w:pPr>
      <w:r>
        <w:rPr>
          <w:spacing w:val="15"/>
          <w:sz w:val="30"/>
          <w:szCs w:val="30"/>
        </w:rPr>
        <w:t>大赛组委会对各地各单位推荐的作品进行初审，评选出入</w:t>
      </w:r>
      <w:r>
        <w:rPr>
          <w:spacing w:val="2"/>
          <w:sz w:val="30"/>
          <w:szCs w:val="30"/>
        </w:rPr>
        <w:t xml:space="preserve"> 围作品。</w:t>
      </w:r>
    </w:p>
    <w:p w14:paraId="65517930">
      <w:pPr>
        <w:pStyle w:val="2"/>
        <w:spacing w:before="62" w:line="222" w:lineRule="auto"/>
        <w:ind w:left="890"/>
        <w:rPr>
          <w:sz w:val="30"/>
          <w:szCs w:val="30"/>
        </w:rPr>
      </w:pPr>
      <w:r>
        <w:rPr>
          <w:spacing w:val="48"/>
          <w:sz w:val="30"/>
          <w:szCs w:val="30"/>
        </w:rPr>
        <w:t>(三)网络展示(2025年10月20日前)</w:t>
      </w:r>
    </w:p>
    <w:p w14:paraId="0F2ACED8">
      <w:pPr>
        <w:pStyle w:val="2"/>
        <w:spacing w:before="197" w:line="340" w:lineRule="auto"/>
        <w:ind w:left="109" w:right="174" w:firstLine="560"/>
        <w:rPr>
          <w:sz w:val="30"/>
          <w:szCs w:val="30"/>
        </w:rPr>
      </w:pPr>
      <w:r>
        <w:rPr>
          <w:spacing w:val="16"/>
          <w:sz w:val="30"/>
          <w:szCs w:val="30"/>
        </w:rPr>
        <w:t>通过省级初审的入围作品，大赛组委会将组织在互联</w:t>
      </w:r>
      <w:r>
        <w:rPr>
          <w:spacing w:val="15"/>
          <w:sz w:val="30"/>
          <w:szCs w:val="30"/>
        </w:rPr>
        <w:t>网平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台进行展示，动员媒体进行传播，接受公众网络投票和点赞。</w:t>
      </w:r>
    </w:p>
    <w:p w14:paraId="C318BEE7">
      <w:pPr>
        <w:pStyle w:val="2"/>
        <w:spacing w:before="1" w:line="222" w:lineRule="auto"/>
        <w:ind w:left="859"/>
        <w:rPr>
          <w:sz w:val="32"/>
          <w:szCs w:val="32"/>
        </w:rPr>
      </w:pPr>
      <w:r>
        <w:rPr>
          <w:spacing w:val="31"/>
          <w:sz w:val="32"/>
          <w:szCs w:val="32"/>
        </w:rPr>
        <w:t>(四)复审终评(2025年11月上旬)</w:t>
      </w:r>
    </w:p>
    <w:p w14:paraId="B9B45811">
      <w:pPr>
        <w:pStyle w:val="2"/>
        <w:spacing w:before="179" w:line="339" w:lineRule="auto"/>
        <w:ind w:left="29" w:right="65" w:firstLine="639"/>
        <w:rPr>
          <w:sz w:val="30"/>
          <w:szCs w:val="30"/>
        </w:rPr>
      </w:pPr>
      <w:r>
        <w:rPr>
          <w:spacing w:val="16"/>
          <w:sz w:val="30"/>
          <w:szCs w:val="30"/>
        </w:rPr>
        <w:t>大赛组委会举行专家评审会，组织专家评委对入围作品进</w:t>
      </w:r>
      <w:r>
        <w:rPr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行复审复评，并结合网络投票情况，评选出“最佳”“优秀”作</w:t>
      </w:r>
      <w:r>
        <w:rPr>
          <w:spacing w:val="-12"/>
          <w:sz w:val="30"/>
          <w:szCs w:val="30"/>
        </w:rPr>
        <w:t>品。</w:t>
      </w:r>
    </w:p>
    <w:p w14:paraId="B832CD61">
      <w:pPr>
        <w:spacing w:before="1" w:line="221" w:lineRule="auto"/>
        <w:ind w:left="674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-5"/>
          <w:sz w:val="32"/>
          <w:szCs w:val="32"/>
        </w:rPr>
        <w:t>四、其他事项</w:t>
      </w:r>
    </w:p>
    <w:p w14:paraId="3C850FF2">
      <w:pPr>
        <w:pStyle w:val="2"/>
        <w:spacing w:before="194" w:line="346" w:lineRule="auto"/>
        <w:ind w:right="162" w:firstLine="669"/>
        <w:jc w:val="both"/>
        <w:rPr>
          <w:sz w:val="30"/>
          <w:szCs w:val="30"/>
        </w:rPr>
      </w:pPr>
      <w:r>
        <w:rPr>
          <w:spacing w:val="22"/>
          <w:sz w:val="30"/>
          <w:szCs w:val="30"/>
        </w:rPr>
        <w:t>请各地各单位于9月15日前将《第七届湖南省健康科普大</w:t>
      </w:r>
      <w:r>
        <w:rPr>
          <w:spacing w:val="9"/>
          <w:sz w:val="30"/>
          <w:szCs w:val="30"/>
        </w:rPr>
        <w:t xml:space="preserve"> </w:t>
      </w:r>
      <w:r>
        <w:rPr>
          <w:spacing w:val="22"/>
          <w:sz w:val="30"/>
          <w:szCs w:val="30"/>
        </w:rPr>
        <w:t>赛(作品类)推荐表》电子版、盖章扫描件以及作品电子版(压</w:t>
      </w:r>
      <w:r>
        <w:rPr>
          <w:spacing w:val="6"/>
          <w:sz w:val="30"/>
          <w:szCs w:val="30"/>
        </w:rPr>
        <w:t xml:space="preserve"> 缩在一个文件夹内，注明“作品类+推荐单位名称”)报省人民医</w:t>
      </w:r>
      <w:r>
        <w:rPr>
          <w:spacing w:val="5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院(邮箱：343293286@</w:t>
      </w:r>
      <w:r>
        <w:rPr>
          <w:rFonts w:ascii="宋体" w:hAnsi="宋体" w:eastAsia="宋体" w:cs="宋体"/>
          <w:sz w:val="30"/>
          <w:szCs w:val="30"/>
        </w:rPr>
        <w:t>qq</w:t>
      </w:r>
      <w:r>
        <w:rPr>
          <w:rFonts w:ascii="宋体" w:hAnsi="宋体" w:eastAsia="宋体" w:cs="宋体"/>
          <w:spacing w:val="20"/>
          <w:sz w:val="30"/>
          <w:szCs w:val="30"/>
        </w:rPr>
        <w:t>.</w:t>
      </w:r>
      <w:r>
        <w:rPr>
          <w:rFonts w:ascii="宋体" w:hAnsi="宋体" w:eastAsia="宋体" w:cs="宋体"/>
          <w:sz w:val="30"/>
          <w:szCs w:val="30"/>
        </w:rPr>
        <w:t>com</w:t>
      </w:r>
      <w:r>
        <w:rPr>
          <w:rFonts w:ascii="宋体" w:hAnsi="宋体" w:eastAsia="宋体" w:cs="宋体"/>
          <w:spacing w:val="20"/>
          <w:sz w:val="30"/>
          <w:szCs w:val="30"/>
        </w:rPr>
        <w:t xml:space="preserve">)。 </w:t>
      </w:r>
      <w:r>
        <w:rPr>
          <w:spacing w:val="20"/>
          <w:sz w:val="30"/>
          <w:szCs w:val="30"/>
        </w:rPr>
        <w:t>逾期推荐申报作品一律不予</w:t>
      </w:r>
      <w:r>
        <w:rPr>
          <w:spacing w:val="14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接收。</w:t>
      </w:r>
    </w:p>
    <w:p w14:paraId="DBE9835B">
      <w:pPr>
        <w:spacing w:line="346" w:lineRule="auto"/>
        <w:rPr>
          <w:sz w:val="30"/>
          <w:szCs w:val="30"/>
        </w:rPr>
        <w:sectPr>
          <w:pgSz w:w="11900" w:h="16830"/>
          <w:pgMar w:top="1430" w:right="1785" w:bottom="400" w:left="1350" w:header="0" w:footer="0" w:gutter="0"/>
          <w:cols w:space="720" w:num="1"/>
        </w:sectPr>
      </w:pPr>
    </w:p>
    <w:p w14:paraId="A651B20E">
      <w:pPr>
        <w:spacing w:line="276" w:lineRule="auto"/>
        <w:rPr>
          <w:rFonts w:ascii="Arial"/>
          <w:sz w:val="21"/>
        </w:rPr>
      </w:pPr>
    </w:p>
    <w:p w14:paraId="EAD8876C">
      <w:pPr>
        <w:pStyle w:val="2"/>
        <w:spacing w:before="97" w:line="222" w:lineRule="auto"/>
        <w:ind w:left="609"/>
        <w:rPr>
          <w:sz w:val="30"/>
          <w:szCs w:val="30"/>
        </w:rPr>
      </w:pPr>
      <w:r>
        <w:rPr>
          <w:b/>
          <w:bCs/>
          <w:spacing w:val="-8"/>
          <w:sz w:val="30"/>
          <w:szCs w:val="30"/>
        </w:rPr>
        <w:t>联系人及电话：曾凌星、吴</w:t>
      </w:r>
      <w:r>
        <w:rPr>
          <w:spacing w:val="-8"/>
          <w:sz w:val="30"/>
          <w:szCs w:val="30"/>
        </w:rPr>
        <w:t xml:space="preserve">  </w:t>
      </w:r>
      <w:r>
        <w:rPr>
          <w:b/>
          <w:bCs/>
          <w:spacing w:val="-8"/>
          <w:sz w:val="30"/>
          <w:szCs w:val="30"/>
        </w:rPr>
        <w:t>靖，0731-84828542、8392966</w:t>
      </w:r>
      <w:r>
        <w:rPr>
          <w:b/>
          <w:bCs/>
          <w:spacing w:val="-9"/>
          <w:sz w:val="30"/>
          <w:szCs w:val="30"/>
        </w:rPr>
        <w:t>6,</w:t>
      </w:r>
    </w:p>
    <w:p w14:paraId="4F197693">
      <w:pPr>
        <w:spacing w:before="218" w:line="188" w:lineRule="auto"/>
        <w:ind w:left="25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5"/>
          <w:szCs w:val="25"/>
        </w:rPr>
        <w:t>15084931511</w:t>
      </w:r>
    </w:p>
    <w:p w14:paraId="D318D903">
      <w:pPr>
        <w:pStyle w:val="2"/>
        <w:spacing w:before="307" w:line="222" w:lineRule="auto"/>
        <w:ind w:left="605"/>
        <w:rPr>
          <w:sz w:val="30"/>
          <w:szCs w:val="30"/>
        </w:rPr>
      </w:pPr>
      <w:r>
        <w:rPr>
          <w:spacing w:val="15"/>
          <w:sz w:val="30"/>
          <w:szCs w:val="30"/>
        </w:rPr>
        <w:t>邮寄地址：长沙市芙蓉区解放西路61号，</w:t>
      </w:r>
      <w:r>
        <w:rPr>
          <w:spacing w:val="14"/>
          <w:sz w:val="30"/>
          <w:szCs w:val="30"/>
        </w:rPr>
        <w:t>湖南省人民医院</w:t>
      </w:r>
    </w:p>
    <w:p w14:paraId="3802FD95">
      <w:pPr>
        <w:pStyle w:val="2"/>
        <w:spacing w:before="147" w:line="222" w:lineRule="auto"/>
        <w:rPr>
          <w:sz w:val="30"/>
          <w:szCs w:val="30"/>
        </w:rPr>
      </w:pPr>
      <w:r>
        <w:rPr>
          <w:b/>
          <w:bCs/>
          <w:spacing w:val="3"/>
          <w:sz w:val="30"/>
          <w:szCs w:val="30"/>
        </w:rPr>
        <w:t>天心阁院区</w:t>
      </w:r>
    </w:p>
    <w:p w14:paraId="323D9225">
      <w:pPr>
        <w:pStyle w:val="2"/>
        <w:spacing w:before="249" w:line="220" w:lineRule="auto"/>
        <w:ind w:left="605"/>
        <w:rPr>
          <w:sz w:val="30"/>
          <w:szCs w:val="30"/>
        </w:rPr>
      </w:pPr>
      <w:r>
        <w:rPr>
          <w:spacing w:val="29"/>
          <w:sz w:val="30"/>
          <w:szCs w:val="30"/>
        </w:rPr>
        <w:t>附表：第七届湖南省健康科普大赛(作品类)推荐表</w:t>
      </w:r>
    </w:p>
    <w:p w14:paraId="F5E3EBA2">
      <w:pPr>
        <w:rPr>
          <w:rFonts w:ascii="Arial"/>
          <w:sz w:val="21"/>
        </w:rPr>
      </w:pPr>
    </w:p>
    <w:p w14:paraId="E1639959">
      <w:pPr>
        <w:rPr>
          <w:rFonts w:ascii="Arial"/>
          <w:sz w:val="21"/>
        </w:rPr>
      </w:pPr>
    </w:p>
    <w:p w14:paraId="000A1955">
      <w:pPr>
        <w:spacing w:line="241" w:lineRule="auto"/>
        <w:rPr>
          <w:rFonts w:ascii="Arial"/>
          <w:sz w:val="21"/>
        </w:rPr>
      </w:pPr>
    </w:p>
    <w:p w14:paraId="5F7AAD1E">
      <w:pPr>
        <w:spacing w:line="241" w:lineRule="auto"/>
        <w:rPr>
          <w:rFonts w:ascii="Arial"/>
          <w:sz w:val="21"/>
        </w:rPr>
      </w:pPr>
    </w:p>
    <w:p w14:paraId="59A7C370">
      <w:pPr>
        <w:spacing w:line="241" w:lineRule="auto"/>
        <w:rPr>
          <w:rFonts w:ascii="Arial"/>
          <w:sz w:val="21"/>
        </w:rPr>
      </w:pPr>
    </w:p>
    <w:p w14:paraId="A3ADE30B">
      <w:pPr>
        <w:spacing w:line="241" w:lineRule="auto"/>
        <w:rPr>
          <w:rFonts w:ascii="Arial"/>
          <w:sz w:val="21"/>
        </w:rPr>
      </w:pPr>
    </w:p>
    <w:p w14:paraId="B0642AF4">
      <w:pPr>
        <w:spacing w:line="241" w:lineRule="auto"/>
        <w:rPr>
          <w:rFonts w:ascii="Arial"/>
          <w:sz w:val="21"/>
        </w:rPr>
      </w:pPr>
    </w:p>
    <w:p w14:paraId="6C2B9868">
      <w:pPr>
        <w:spacing w:line="241" w:lineRule="auto"/>
        <w:rPr>
          <w:rFonts w:ascii="Arial"/>
          <w:sz w:val="21"/>
        </w:rPr>
      </w:pPr>
    </w:p>
    <w:p w14:paraId="F406D4F5">
      <w:pPr>
        <w:spacing w:line="241" w:lineRule="auto"/>
        <w:rPr>
          <w:rFonts w:ascii="Arial"/>
          <w:sz w:val="21"/>
        </w:rPr>
      </w:pPr>
    </w:p>
    <w:p w14:paraId="0854CFD2">
      <w:pPr>
        <w:spacing w:line="241" w:lineRule="auto"/>
        <w:rPr>
          <w:rFonts w:ascii="Arial"/>
          <w:sz w:val="21"/>
        </w:rPr>
      </w:pPr>
    </w:p>
    <w:p w14:paraId="4D9D187F">
      <w:pPr>
        <w:spacing w:line="241" w:lineRule="auto"/>
        <w:rPr>
          <w:rFonts w:ascii="Arial"/>
          <w:sz w:val="21"/>
        </w:rPr>
      </w:pPr>
    </w:p>
    <w:p w14:paraId="421C925A">
      <w:pPr>
        <w:spacing w:line="241" w:lineRule="auto"/>
        <w:rPr>
          <w:rFonts w:ascii="Arial"/>
          <w:sz w:val="21"/>
        </w:rPr>
      </w:pPr>
    </w:p>
    <w:p w14:paraId="1F6EED80">
      <w:pPr>
        <w:spacing w:line="241" w:lineRule="auto"/>
        <w:rPr>
          <w:rFonts w:ascii="Arial"/>
          <w:sz w:val="21"/>
        </w:rPr>
      </w:pPr>
    </w:p>
    <w:p w14:paraId="5C602FEB">
      <w:pPr>
        <w:spacing w:line="241" w:lineRule="auto"/>
        <w:rPr>
          <w:rFonts w:ascii="Arial"/>
          <w:sz w:val="21"/>
        </w:rPr>
      </w:pPr>
    </w:p>
    <w:p w14:paraId="3B7F411F">
      <w:pPr>
        <w:spacing w:line="241" w:lineRule="auto"/>
        <w:rPr>
          <w:rFonts w:ascii="Arial"/>
          <w:sz w:val="21"/>
        </w:rPr>
      </w:pPr>
    </w:p>
    <w:p w14:paraId="82A3CA03">
      <w:pPr>
        <w:spacing w:before="1" w:line="80" w:lineRule="exact"/>
        <w:ind w:firstLine="2265"/>
      </w:pPr>
      <w:r>
        <w:rPr>
          <w:position w:val="-1"/>
        </w:rPr>
        <w:drawing>
          <wp:inline distT="0" distB="0" distL="0" distR="0">
            <wp:extent cx="3441065" cy="50800"/>
            <wp:effectExtent l="0" t="0" r="0" b="0"/>
            <wp:docPr id="1038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 24"/>
                    <pic:cNvPicPr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1683" cy="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C7300">
      <w:pPr>
        <w:spacing w:line="80" w:lineRule="exact"/>
        <w:sectPr>
          <w:pgSz w:w="11900" w:h="16830"/>
          <w:pgMar w:top="1430" w:right="1785" w:bottom="400" w:left="1514" w:header="0" w:footer="0" w:gutter="0"/>
          <w:cols w:space="720" w:num="1"/>
        </w:sectPr>
      </w:pPr>
    </w:p>
    <w:p w14:paraId="4B4C33B7">
      <w:pPr>
        <w:spacing w:line="306" w:lineRule="auto"/>
        <w:rPr>
          <w:rFonts w:ascii="Arial"/>
          <w:sz w:val="21"/>
        </w:rPr>
      </w:pPr>
    </w:p>
    <w:p w14:paraId="9587CBFE">
      <w:pPr>
        <w:spacing w:line="306" w:lineRule="auto"/>
        <w:rPr>
          <w:rFonts w:ascii="Arial"/>
          <w:sz w:val="21"/>
        </w:rPr>
      </w:pPr>
    </w:p>
    <w:p w14:paraId="FDDB4FDD">
      <w:pPr>
        <w:spacing w:before="143" w:line="241" w:lineRule="auto"/>
        <w:ind w:left="3970" w:right="1080" w:hanging="3029"/>
        <w:rPr>
          <w:rFonts w:ascii="宋体" w:hAnsi="宋体" w:eastAsia="宋体" w:cs="宋体"/>
          <w:sz w:val="44"/>
          <w:szCs w:val="4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5857875</wp:posOffset>
            </wp:positionH>
            <wp:positionV relativeFrom="paragraph">
              <wp:posOffset>3754755</wp:posOffset>
            </wp:positionV>
            <wp:extent cx="50800" cy="50800"/>
            <wp:effectExtent l="0" t="0" r="0" b="0"/>
            <wp:wrapNone/>
            <wp:docPr id="1039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 26"/>
                    <pic:cNvPicPr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79" cy="5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9"/>
          <w:sz w:val="44"/>
          <w:szCs w:val="44"/>
        </w:rPr>
        <w:t>第七届湖南省健康科普大赛(作品类)</w:t>
      </w:r>
      <w:r>
        <w:rPr>
          <w:rFonts w:ascii="宋体" w:hAnsi="宋体" w:eastAsia="宋体" w:cs="宋体"/>
          <w:spacing w:val="11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推荐表</w:t>
      </w:r>
    </w:p>
    <w:p w14:paraId="176D0D61">
      <w:pPr>
        <w:spacing w:before="235"/>
      </w:pPr>
    </w:p>
    <w:tbl>
      <w:tblPr>
        <w:tblStyle w:val="5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2"/>
        <w:gridCol w:w="879"/>
        <w:gridCol w:w="1848"/>
        <w:gridCol w:w="1598"/>
        <w:gridCol w:w="2312"/>
      </w:tblGrid>
      <w:tr w14:paraId="1432F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392" w:type="dxa"/>
          </w:tcPr>
          <w:p w14:paraId="199FCACB">
            <w:pPr>
              <w:pStyle w:val="6"/>
              <w:spacing w:before="275" w:line="220" w:lineRule="auto"/>
              <w:ind w:left="72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作品名称</w:t>
            </w:r>
          </w:p>
        </w:tc>
        <w:tc>
          <w:tcPr>
            <w:tcW w:w="2727" w:type="dxa"/>
            <w:gridSpan w:val="2"/>
          </w:tcPr>
          <w:p w14:paraId="CB64D2EC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</w:tcPr>
          <w:p w14:paraId="03CF6D56">
            <w:pPr>
              <w:pStyle w:val="6"/>
              <w:spacing w:before="277" w:line="221" w:lineRule="auto"/>
              <w:ind w:left="45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联系人</w:t>
            </w:r>
          </w:p>
        </w:tc>
        <w:tc>
          <w:tcPr>
            <w:tcW w:w="2312" w:type="dxa"/>
          </w:tcPr>
          <w:p w14:paraId="841E1E88">
            <w:pPr>
              <w:rPr>
                <w:rFonts w:ascii="Arial"/>
                <w:sz w:val="21"/>
              </w:rPr>
            </w:pPr>
          </w:p>
        </w:tc>
      </w:tr>
      <w:tr w14:paraId="A9608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392" w:type="dxa"/>
          </w:tcPr>
          <w:p w14:paraId="7B6EBFF9">
            <w:pPr>
              <w:pStyle w:val="6"/>
              <w:spacing w:before="181" w:line="220" w:lineRule="auto"/>
              <w:ind w:left="38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主创人员及单位</w:t>
            </w:r>
          </w:p>
          <w:p w14:paraId="F8663937">
            <w:pPr>
              <w:pStyle w:val="6"/>
              <w:spacing w:before="15" w:line="219" w:lineRule="auto"/>
              <w:ind w:left="9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(4人以上按团队上报)</w:t>
            </w:r>
          </w:p>
        </w:tc>
        <w:tc>
          <w:tcPr>
            <w:tcW w:w="6637" w:type="dxa"/>
            <w:gridSpan w:val="4"/>
          </w:tcPr>
          <w:p w14:paraId="E9E84F69">
            <w:pPr>
              <w:rPr>
                <w:rFonts w:ascii="Arial"/>
                <w:sz w:val="21"/>
              </w:rPr>
            </w:pPr>
          </w:p>
        </w:tc>
      </w:tr>
      <w:tr w14:paraId="5BDE1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392" w:type="dxa"/>
            <w:vMerge w:val="restart"/>
            <w:tcBorders>
              <w:bottom w:val="nil"/>
            </w:tcBorders>
          </w:tcPr>
          <w:p w14:paraId="2062BBFB">
            <w:pPr>
              <w:spacing w:line="273" w:lineRule="auto"/>
              <w:rPr>
                <w:rFonts w:ascii="Arial"/>
                <w:sz w:val="21"/>
              </w:rPr>
            </w:pPr>
          </w:p>
          <w:p w14:paraId="E97B3C14">
            <w:pPr>
              <w:spacing w:line="274" w:lineRule="auto"/>
              <w:rPr>
                <w:rFonts w:ascii="Arial"/>
                <w:sz w:val="21"/>
              </w:rPr>
            </w:pPr>
          </w:p>
          <w:p w14:paraId="75439B16">
            <w:pPr>
              <w:spacing w:line="274" w:lineRule="auto"/>
              <w:rPr>
                <w:rFonts w:ascii="Arial"/>
                <w:sz w:val="21"/>
              </w:rPr>
            </w:pPr>
          </w:p>
          <w:p w14:paraId="33227CB7">
            <w:pPr>
              <w:pStyle w:val="6"/>
              <w:spacing w:before="75" w:line="219" w:lineRule="auto"/>
              <w:ind w:left="9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作品类别(每个作品限</w:t>
            </w:r>
          </w:p>
          <w:p w14:paraId="263BA2C1">
            <w:pPr>
              <w:pStyle w:val="6"/>
              <w:spacing w:before="27" w:line="219" w:lineRule="auto"/>
              <w:ind w:left="55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选一个类别)</w:t>
            </w:r>
          </w:p>
        </w:tc>
        <w:tc>
          <w:tcPr>
            <w:tcW w:w="879" w:type="dxa"/>
          </w:tcPr>
          <w:p w14:paraId="305A759E">
            <w:pPr>
              <w:spacing w:line="285" w:lineRule="auto"/>
              <w:rPr>
                <w:rFonts w:ascii="Arial"/>
                <w:sz w:val="21"/>
              </w:rPr>
            </w:pPr>
          </w:p>
          <w:p w14:paraId="6830B050">
            <w:pPr>
              <w:pStyle w:val="6"/>
              <w:spacing w:before="74" w:line="219" w:lineRule="auto"/>
              <w:ind w:left="82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视频类</w:t>
            </w:r>
          </w:p>
        </w:tc>
        <w:tc>
          <w:tcPr>
            <w:tcW w:w="5758" w:type="dxa"/>
            <w:gridSpan w:val="3"/>
          </w:tcPr>
          <w:p w14:paraId="6B97ADEC">
            <w:pPr>
              <w:spacing w:line="282" w:lineRule="auto"/>
              <w:rPr>
                <w:rFonts w:ascii="Arial"/>
                <w:sz w:val="21"/>
              </w:rPr>
            </w:pPr>
          </w:p>
          <w:p w14:paraId="4DE7E4C7">
            <w:pPr>
              <w:pStyle w:val="6"/>
              <w:spacing w:before="75" w:line="218" w:lineRule="auto"/>
              <w:ind w:left="7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□公益广告□微视频□动漫□长视频□电视栏目</w:t>
            </w:r>
          </w:p>
        </w:tc>
      </w:tr>
      <w:tr w14:paraId="15D2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392" w:type="dxa"/>
            <w:vMerge w:val="continue"/>
            <w:tcBorders>
              <w:top w:val="nil"/>
              <w:bottom w:val="nil"/>
            </w:tcBorders>
          </w:tcPr>
          <w:p w14:paraId="34529B8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</w:tcPr>
          <w:p w14:paraId="69F28040">
            <w:pPr>
              <w:pStyle w:val="6"/>
              <w:spacing w:before="250" w:line="219" w:lineRule="auto"/>
              <w:ind w:left="8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文章类</w:t>
            </w:r>
          </w:p>
        </w:tc>
        <w:tc>
          <w:tcPr>
            <w:tcW w:w="5758" w:type="dxa"/>
            <w:gridSpan w:val="3"/>
          </w:tcPr>
          <w:p w14:paraId="026051B9">
            <w:pPr>
              <w:pStyle w:val="6"/>
              <w:spacing w:before="250" w:line="219" w:lineRule="auto"/>
              <w:ind w:left="73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□科普图书□科普文章</w:t>
            </w:r>
          </w:p>
        </w:tc>
      </w:tr>
      <w:tr w14:paraId="D5E23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392" w:type="dxa"/>
            <w:vMerge w:val="continue"/>
            <w:tcBorders>
              <w:top w:val="nil"/>
            </w:tcBorders>
          </w:tcPr>
          <w:p w14:paraId="19362FE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</w:tcPr>
          <w:p w14:paraId="9D56A818">
            <w:pPr>
              <w:pStyle w:val="6"/>
              <w:spacing w:before="213" w:line="219" w:lineRule="auto"/>
              <w:ind w:left="8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图文类</w:t>
            </w:r>
          </w:p>
        </w:tc>
        <w:tc>
          <w:tcPr>
            <w:tcW w:w="5758" w:type="dxa"/>
            <w:gridSpan w:val="3"/>
          </w:tcPr>
          <w:p w14:paraId="ED0FE668">
            <w:pPr>
              <w:pStyle w:val="6"/>
              <w:spacing w:before="213" w:line="219" w:lineRule="auto"/>
              <w:ind w:left="7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□手册折页(含一图读懂、H5、健康教育处方)□海报</w:t>
            </w:r>
          </w:p>
        </w:tc>
      </w:tr>
      <w:tr w14:paraId="35397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2392" w:type="dxa"/>
          </w:tcPr>
          <w:p w14:paraId="A81EF042">
            <w:pPr>
              <w:spacing w:line="257" w:lineRule="auto"/>
              <w:rPr>
                <w:rFonts w:ascii="Arial"/>
                <w:sz w:val="21"/>
              </w:rPr>
            </w:pPr>
          </w:p>
          <w:p w14:paraId="1BFA332D">
            <w:pPr>
              <w:spacing w:line="257" w:lineRule="auto"/>
              <w:rPr>
                <w:rFonts w:ascii="Arial"/>
                <w:sz w:val="21"/>
              </w:rPr>
            </w:pPr>
          </w:p>
          <w:p w14:paraId="BA09406C">
            <w:pPr>
              <w:pStyle w:val="6"/>
              <w:spacing w:before="75" w:line="219" w:lineRule="auto"/>
              <w:ind w:left="724" w:right="495" w:hanging="22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作品传播路径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及传播量</w:t>
            </w:r>
          </w:p>
        </w:tc>
        <w:tc>
          <w:tcPr>
            <w:tcW w:w="6637" w:type="dxa"/>
            <w:gridSpan w:val="4"/>
          </w:tcPr>
          <w:p w14:paraId="B0E3C145">
            <w:pPr>
              <w:pStyle w:val="6"/>
              <w:spacing w:before="168" w:line="229" w:lineRule="auto"/>
              <w:ind w:left="14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也</w:t>
            </w:r>
          </w:p>
        </w:tc>
      </w:tr>
      <w:tr w14:paraId="64781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392" w:type="dxa"/>
          </w:tcPr>
          <w:p w14:paraId="C472A86B">
            <w:pPr>
              <w:pStyle w:val="6"/>
              <w:spacing w:before="266" w:line="220" w:lineRule="auto"/>
              <w:ind w:left="49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作品创作时间</w:t>
            </w:r>
          </w:p>
        </w:tc>
        <w:tc>
          <w:tcPr>
            <w:tcW w:w="6637" w:type="dxa"/>
            <w:gridSpan w:val="4"/>
          </w:tcPr>
          <w:p w14:paraId="4893ECAC">
            <w:pPr>
              <w:rPr>
                <w:rFonts w:ascii="Arial"/>
                <w:sz w:val="21"/>
              </w:rPr>
            </w:pPr>
          </w:p>
        </w:tc>
      </w:tr>
      <w:tr w14:paraId="A51CE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</w:trPr>
        <w:tc>
          <w:tcPr>
            <w:tcW w:w="2392" w:type="dxa"/>
          </w:tcPr>
          <w:p w14:paraId="C5A73935">
            <w:pPr>
              <w:spacing w:line="298" w:lineRule="auto"/>
              <w:rPr>
                <w:rFonts w:ascii="Arial"/>
                <w:sz w:val="21"/>
              </w:rPr>
            </w:pPr>
          </w:p>
          <w:p w14:paraId="9F903D00">
            <w:pPr>
              <w:spacing w:line="298" w:lineRule="auto"/>
              <w:rPr>
                <w:rFonts w:ascii="Arial"/>
                <w:sz w:val="21"/>
              </w:rPr>
            </w:pPr>
          </w:p>
          <w:p w14:paraId="3C40C436">
            <w:pPr>
              <w:spacing w:line="298" w:lineRule="auto"/>
              <w:rPr>
                <w:rFonts w:ascii="Arial"/>
                <w:sz w:val="21"/>
              </w:rPr>
            </w:pPr>
          </w:p>
          <w:p w14:paraId="AA994488">
            <w:pPr>
              <w:spacing w:line="298" w:lineRule="auto"/>
              <w:rPr>
                <w:rFonts w:ascii="Arial"/>
                <w:sz w:val="21"/>
              </w:rPr>
            </w:pPr>
          </w:p>
          <w:p w14:paraId="31854757">
            <w:pPr>
              <w:pStyle w:val="6"/>
              <w:spacing w:before="75" w:line="219" w:lineRule="auto"/>
              <w:ind w:left="9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作品简介(300字以内)</w:t>
            </w:r>
          </w:p>
        </w:tc>
        <w:tc>
          <w:tcPr>
            <w:tcW w:w="6637" w:type="dxa"/>
            <w:gridSpan w:val="4"/>
          </w:tcPr>
          <w:p w14:paraId="C749120B">
            <w:pPr>
              <w:rPr>
                <w:rFonts w:ascii="Arial"/>
                <w:sz w:val="21"/>
              </w:rPr>
            </w:pPr>
          </w:p>
        </w:tc>
      </w:tr>
      <w:tr w14:paraId="94674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392" w:type="dxa"/>
          </w:tcPr>
          <w:p w14:paraId="769CD353">
            <w:pPr>
              <w:spacing w:line="421" w:lineRule="auto"/>
              <w:rPr>
                <w:rFonts w:ascii="Arial"/>
                <w:sz w:val="21"/>
              </w:rPr>
            </w:pPr>
          </w:p>
          <w:p w14:paraId="D064A465">
            <w:pPr>
              <w:pStyle w:val="6"/>
              <w:spacing w:before="74" w:line="219" w:lineRule="auto"/>
              <w:ind w:left="72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获奖情况</w:t>
            </w:r>
          </w:p>
        </w:tc>
        <w:tc>
          <w:tcPr>
            <w:tcW w:w="6637" w:type="dxa"/>
            <w:gridSpan w:val="4"/>
          </w:tcPr>
          <w:p w14:paraId="53E97E01">
            <w:pPr>
              <w:spacing w:line="421" w:lineRule="auto"/>
              <w:rPr>
                <w:rFonts w:ascii="Arial"/>
                <w:sz w:val="21"/>
              </w:rPr>
            </w:pPr>
          </w:p>
          <w:p w14:paraId="312B2774">
            <w:pPr>
              <w:pStyle w:val="6"/>
              <w:spacing w:before="74" w:line="219" w:lineRule="auto"/>
              <w:ind w:left="83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如有获奖，请填写获奖日期、授奖单位、奖项名称。</w:t>
            </w:r>
          </w:p>
        </w:tc>
      </w:tr>
    </w:tbl>
    <w:p w14:paraId="11746617">
      <w:pPr>
        <w:rPr>
          <w:rFonts w:ascii="Arial"/>
          <w:sz w:val="21"/>
        </w:rPr>
      </w:pPr>
    </w:p>
    <w:p w14:paraId="F015CD54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420" w:bottom="400" w:left="1175" w:header="0" w:footer="0" w:gutter="0"/>
          <w:cols w:space="720" w:num="1"/>
        </w:sectPr>
      </w:pPr>
    </w:p>
    <w:p w14:paraId="DDDD3736">
      <w:pPr>
        <w:spacing w:line="114" w:lineRule="exact"/>
      </w:pPr>
    </w:p>
    <w:tbl>
      <w:tblPr>
        <w:tblStyle w:val="5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2"/>
        <w:gridCol w:w="6687"/>
      </w:tblGrid>
      <w:tr w14:paraId="94B46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1" w:hRule="atLeast"/>
        </w:trPr>
        <w:tc>
          <w:tcPr>
            <w:tcW w:w="2372" w:type="dxa"/>
          </w:tcPr>
          <w:p w14:paraId="75607F2F">
            <w:pPr>
              <w:spacing w:line="264" w:lineRule="auto"/>
              <w:rPr>
                <w:rFonts w:ascii="Arial"/>
                <w:sz w:val="21"/>
              </w:rPr>
            </w:pPr>
          </w:p>
          <w:p w14:paraId="C638359A">
            <w:pPr>
              <w:spacing w:line="264" w:lineRule="auto"/>
              <w:rPr>
                <w:rFonts w:ascii="Arial"/>
                <w:sz w:val="21"/>
              </w:rPr>
            </w:pPr>
          </w:p>
          <w:p w14:paraId="D8CCA9F8">
            <w:pPr>
              <w:spacing w:line="264" w:lineRule="auto"/>
              <w:rPr>
                <w:rFonts w:ascii="Arial"/>
                <w:sz w:val="21"/>
              </w:rPr>
            </w:pPr>
          </w:p>
          <w:p w14:paraId="96EF2900">
            <w:pPr>
              <w:spacing w:line="264" w:lineRule="auto"/>
              <w:rPr>
                <w:rFonts w:ascii="Arial"/>
                <w:sz w:val="21"/>
              </w:rPr>
            </w:pPr>
          </w:p>
          <w:p w14:paraId="5C683958">
            <w:pPr>
              <w:spacing w:line="264" w:lineRule="auto"/>
              <w:rPr>
                <w:rFonts w:ascii="Arial"/>
                <w:sz w:val="21"/>
              </w:rPr>
            </w:pPr>
          </w:p>
          <w:p w14:paraId="88267D85">
            <w:pPr>
              <w:spacing w:line="264" w:lineRule="auto"/>
              <w:rPr>
                <w:rFonts w:ascii="Arial"/>
                <w:sz w:val="21"/>
              </w:rPr>
            </w:pPr>
          </w:p>
          <w:p w14:paraId="099A4C2A">
            <w:pPr>
              <w:spacing w:line="264" w:lineRule="auto"/>
              <w:rPr>
                <w:rFonts w:ascii="Arial"/>
                <w:sz w:val="21"/>
              </w:rPr>
            </w:pPr>
          </w:p>
          <w:p w14:paraId="F3B3843A">
            <w:pPr>
              <w:pStyle w:val="6"/>
              <w:spacing w:before="75" w:line="230" w:lineRule="auto"/>
              <w:ind w:left="24" w:right="18" w:firstLine="120"/>
              <w:jc w:val="both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内容科学性审查(需2  名副主任医师以上或具 有卫生专业技术人员相</w:t>
            </w:r>
          </w:p>
          <w:p w14:paraId="D4C43E05">
            <w:pPr>
              <w:pStyle w:val="6"/>
              <w:spacing w:before="10" w:line="220" w:lineRule="auto"/>
              <w:ind w:left="195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应职称的人员审核)</w:t>
            </w:r>
          </w:p>
        </w:tc>
        <w:tc>
          <w:tcPr>
            <w:tcW w:w="6687" w:type="dxa"/>
          </w:tcPr>
          <w:p w14:paraId="4D328DA9">
            <w:pPr>
              <w:spacing w:line="310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-2541905</wp:posOffset>
                  </wp:positionH>
                  <wp:positionV relativeFrom="topMargin">
                    <wp:posOffset>2440940</wp:posOffset>
                  </wp:positionV>
                  <wp:extent cx="812800" cy="6985"/>
                  <wp:effectExtent l="0" t="0" r="0" b="0"/>
                  <wp:wrapNone/>
                  <wp:docPr id="1040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IM 28"/>
                          <pic:cNvPicPr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776" cy="6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021ECD6">
            <w:pPr>
              <w:pStyle w:val="6"/>
              <w:spacing w:before="72" w:line="219" w:lineRule="auto"/>
              <w:ind w:left="2802"/>
            </w:pPr>
            <w:r>
              <w:rPr>
                <w:spacing w:val="8"/>
              </w:rPr>
              <w:t>(审查意见)</w:t>
            </w:r>
          </w:p>
          <w:p w14:paraId="AD5A864F">
            <w:pPr>
              <w:spacing w:line="272" w:lineRule="auto"/>
              <w:rPr>
                <w:rFonts w:ascii="Arial"/>
                <w:sz w:val="21"/>
              </w:rPr>
            </w:pPr>
          </w:p>
          <w:p w14:paraId="FF223292">
            <w:pPr>
              <w:spacing w:line="272" w:lineRule="auto"/>
              <w:rPr>
                <w:rFonts w:ascii="Arial"/>
                <w:sz w:val="21"/>
              </w:rPr>
            </w:pPr>
          </w:p>
          <w:p w14:paraId="4F004963">
            <w:pPr>
              <w:spacing w:line="273" w:lineRule="auto"/>
              <w:rPr>
                <w:rFonts w:ascii="Arial"/>
                <w:sz w:val="21"/>
              </w:rPr>
            </w:pPr>
          </w:p>
          <w:p w14:paraId="842CA81A">
            <w:pPr>
              <w:spacing w:line="273" w:lineRule="auto"/>
              <w:rPr>
                <w:rFonts w:ascii="Arial"/>
                <w:sz w:val="21"/>
              </w:rPr>
            </w:pPr>
          </w:p>
          <w:p w14:paraId="4692628B">
            <w:pPr>
              <w:pStyle w:val="6"/>
              <w:spacing w:before="72" w:line="212" w:lineRule="auto"/>
              <w:ind w:left="422"/>
            </w:pPr>
            <w:r>
              <w:rPr>
                <w:spacing w:val="1"/>
              </w:rPr>
              <w:t>(1)审查人所在单位：</w:t>
            </w:r>
            <w:r>
              <w:rPr>
                <w:spacing w:val="24"/>
              </w:rPr>
              <w:t xml:space="preserve">  </w:t>
            </w:r>
            <w:r>
              <w:rPr>
                <w:spacing w:val="1"/>
                <w:u w:val="single" w:color="auto"/>
              </w:rPr>
              <w:t xml:space="preserve">           </w:t>
            </w:r>
            <w:r>
              <w:rPr>
                <w:spacing w:val="1"/>
              </w:rPr>
              <w:t>职称：</w:t>
            </w:r>
          </w:p>
          <w:p w14:paraId="AC492D39">
            <w:pPr>
              <w:pStyle w:val="6"/>
              <w:spacing w:before="20" w:line="221" w:lineRule="auto"/>
              <w:ind w:left="283"/>
            </w:pPr>
            <w:r>
              <w:rPr>
                <w:spacing w:val="-6"/>
              </w:rPr>
              <w:t>联系电话：</w:t>
            </w:r>
            <w:r>
              <w:rPr>
                <w:u w:val="single" w:color="auto"/>
              </w:rPr>
              <w:t xml:space="preserve">               </w:t>
            </w:r>
          </w:p>
          <w:p w14:paraId="4CC1AB13">
            <w:pPr>
              <w:spacing w:line="264" w:lineRule="auto"/>
              <w:rPr>
                <w:rFonts w:ascii="Arial"/>
                <w:sz w:val="21"/>
              </w:rPr>
            </w:pPr>
          </w:p>
          <w:p w14:paraId="1500CC09">
            <w:pPr>
              <w:spacing w:line="264" w:lineRule="auto"/>
              <w:rPr>
                <w:rFonts w:ascii="Arial"/>
                <w:sz w:val="21"/>
              </w:rPr>
            </w:pPr>
          </w:p>
          <w:p w14:paraId="CFDC7ACE">
            <w:pPr>
              <w:pStyle w:val="6"/>
              <w:spacing w:before="72" w:line="219" w:lineRule="auto"/>
              <w:ind w:left="3032"/>
            </w:pPr>
            <w:r>
              <w:rPr>
                <w:spacing w:val="12"/>
              </w:rPr>
              <w:t>(签字)</w:t>
            </w:r>
          </w:p>
          <w:p w14:paraId="4E6E1621">
            <w:pPr>
              <w:pStyle w:val="6"/>
              <w:spacing w:before="29" w:line="219" w:lineRule="auto"/>
              <w:ind w:left="3392"/>
            </w:pPr>
            <w:r>
              <w:rPr>
                <w:spacing w:val="-8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-8"/>
              </w:rPr>
              <w:t>日</w:t>
            </w:r>
          </w:p>
          <w:p w14:paraId="79818843">
            <w:pPr>
              <w:pStyle w:val="6"/>
              <w:spacing w:before="51" w:line="201" w:lineRule="auto"/>
              <w:ind w:left="412"/>
            </w:pPr>
            <w:r>
              <w:rPr>
                <w:spacing w:val="-2"/>
              </w:rPr>
              <w:t>(2)审查人所在单位：_</w:t>
            </w:r>
            <w:r>
              <w:rPr>
                <w:spacing w:val="8"/>
              </w:rPr>
              <w:t xml:space="preserve">          </w:t>
            </w:r>
            <w:r>
              <w:rPr>
                <w:spacing w:val="9"/>
                <w:u w:val="dotted" w:color="auto"/>
              </w:rPr>
              <w:t xml:space="preserve">  </w:t>
            </w:r>
            <w:r>
              <w:rPr>
                <w:spacing w:val="-88"/>
              </w:rPr>
              <w:t xml:space="preserve"> </w:t>
            </w:r>
            <w:r>
              <w:rPr>
                <w:spacing w:val="-2"/>
                <w:position w:val="-2"/>
              </w:rPr>
              <w:t>职称：</w:t>
            </w:r>
          </w:p>
          <w:p w14:paraId="E9BEF814">
            <w:pPr>
              <w:pStyle w:val="6"/>
              <w:spacing w:before="1" w:line="212" w:lineRule="auto"/>
              <w:ind w:left="273"/>
            </w:pPr>
            <w:r>
              <w:rPr>
                <w:spacing w:val="-2"/>
              </w:rPr>
              <w:t>联系电话：_</w:t>
            </w:r>
            <w:r>
              <w:rPr>
                <w:spacing w:val="-100"/>
              </w:rPr>
              <w:t xml:space="preserve"> </w:t>
            </w:r>
            <w:r>
              <w:rPr>
                <w:u w:val="single" w:color="auto"/>
              </w:rPr>
              <w:t xml:space="preserve">            </w:t>
            </w:r>
          </w:p>
          <w:p w14:paraId="E3CF1BE2">
            <w:pPr>
              <w:pStyle w:val="6"/>
              <w:spacing w:before="304" w:line="219" w:lineRule="auto"/>
              <w:ind w:left="3012"/>
            </w:pPr>
            <w:r>
              <w:rPr>
                <w:spacing w:val="12"/>
              </w:rPr>
              <w:t>(签字)</w:t>
            </w:r>
          </w:p>
          <w:p w14:paraId="57B45AD8">
            <w:pPr>
              <w:pStyle w:val="6"/>
              <w:spacing w:before="49" w:line="219" w:lineRule="auto"/>
              <w:ind w:left="3392"/>
            </w:pPr>
            <w:r>
              <w:rPr>
                <w:spacing w:val="-8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467BF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7" w:hRule="atLeast"/>
        </w:trPr>
        <w:tc>
          <w:tcPr>
            <w:tcW w:w="2372" w:type="dxa"/>
          </w:tcPr>
          <w:p w14:paraId="2CCFCB96">
            <w:pPr>
              <w:spacing w:line="255" w:lineRule="auto"/>
              <w:rPr>
                <w:rFonts w:ascii="Arial"/>
                <w:sz w:val="21"/>
              </w:rPr>
            </w:pPr>
          </w:p>
          <w:p w14:paraId="942CE3A8">
            <w:pPr>
              <w:spacing w:line="256" w:lineRule="auto"/>
              <w:rPr>
                <w:rFonts w:ascii="Arial"/>
                <w:sz w:val="21"/>
              </w:rPr>
            </w:pPr>
          </w:p>
          <w:p w14:paraId="9D8765A3">
            <w:pPr>
              <w:spacing w:line="256" w:lineRule="auto"/>
              <w:rPr>
                <w:rFonts w:ascii="Arial"/>
                <w:sz w:val="21"/>
              </w:rPr>
            </w:pPr>
          </w:p>
          <w:p w14:paraId="C703FAD5">
            <w:pPr>
              <w:spacing w:line="256" w:lineRule="auto"/>
              <w:rPr>
                <w:rFonts w:ascii="Arial"/>
                <w:sz w:val="21"/>
              </w:rPr>
            </w:pPr>
          </w:p>
          <w:p w14:paraId="7C2C0BE2">
            <w:pPr>
              <w:spacing w:line="256" w:lineRule="auto"/>
              <w:rPr>
                <w:rFonts w:ascii="Arial"/>
                <w:sz w:val="21"/>
              </w:rPr>
            </w:pPr>
          </w:p>
          <w:p w14:paraId="90643389">
            <w:pPr>
              <w:pStyle w:val="6"/>
              <w:spacing w:before="75" w:line="219" w:lineRule="auto"/>
              <w:ind w:left="8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报送单位意见(市州以</w:t>
            </w:r>
          </w:p>
          <w:p w14:paraId="C53419C6">
            <w:pPr>
              <w:pStyle w:val="6"/>
              <w:spacing w:before="17" w:line="219" w:lineRule="auto"/>
              <w:ind w:left="2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外单位推荐的作品无需</w:t>
            </w:r>
          </w:p>
          <w:p w14:paraId="522C6A8E">
            <w:pPr>
              <w:pStyle w:val="6"/>
              <w:spacing w:before="29" w:line="220" w:lineRule="auto"/>
              <w:ind w:left="654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填写此栏)</w:t>
            </w:r>
          </w:p>
        </w:tc>
        <w:tc>
          <w:tcPr>
            <w:tcW w:w="6687" w:type="dxa"/>
          </w:tcPr>
          <w:p w14:paraId="AEC1CC6A">
            <w:pPr>
              <w:spacing w:line="287" w:lineRule="auto"/>
              <w:rPr>
                <w:rFonts w:ascii="Arial"/>
                <w:sz w:val="21"/>
              </w:rPr>
            </w:pPr>
          </w:p>
          <w:p w14:paraId="0A77C110">
            <w:pPr>
              <w:pStyle w:val="6"/>
              <w:spacing w:before="74" w:line="219" w:lineRule="auto"/>
              <w:ind w:left="183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(多个作者的由第一作者单位填写)</w:t>
            </w:r>
          </w:p>
          <w:p w14:paraId="1B2F7A66">
            <w:pPr>
              <w:spacing w:line="257" w:lineRule="auto"/>
              <w:rPr>
                <w:rFonts w:ascii="Arial"/>
                <w:sz w:val="21"/>
              </w:rPr>
            </w:pPr>
          </w:p>
          <w:p w14:paraId="AD1E5494">
            <w:pPr>
              <w:spacing w:line="257" w:lineRule="auto"/>
              <w:rPr>
                <w:rFonts w:ascii="Arial"/>
                <w:sz w:val="21"/>
              </w:rPr>
            </w:pPr>
          </w:p>
          <w:p w14:paraId="9F8AB727">
            <w:pPr>
              <w:spacing w:line="257" w:lineRule="auto"/>
              <w:rPr>
                <w:rFonts w:ascii="Arial"/>
                <w:sz w:val="21"/>
              </w:rPr>
            </w:pPr>
          </w:p>
          <w:p w14:paraId="0850F65E">
            <w:pPr>
              <w:spacing w:line="257" w:lineRule="auto"/>
              <w:rPr>
                <w:rFonts w:ascii="Arial"/>
                <w:sz w:val="21"/>
              </w:rPr>
            </w:pPr>
          </w:p>
          <w:p w14:paraId="7B237E57">
            <w:pPr>
              <w:spacing w:line="257" w:lineRule="auto"/>
              <w:rPr>
                <w:rFonts w:ascii="Arial"/>
                <w:sz w:val="21"/>
              </w:rPr>
            </w:pPr>
          </w:p>
          <w:p w14:paraId="430ACDF4">
            <w:pPr>
              <w:spacing w:line="257" w:lineRule="auto"/>
              <w:rPr>
                <w:rFonts w:ascii="Arial"/>
                <w:sz w:val="21"/>
              </w:rPr>
            </w:pPr>
          </w:p>
          <w:p w14:paraId="C8B6BB6C">
            <w:pPr>
              <w:spacing w:line="258" w:lineRule="auto"/>
              <w:rPr>
                <w:rFonts w:ascii="Arial"/>
                <w:sz w:val="21"/>
              </w:rPr>
            </w:pPr>
          </w:p>
          <w:p w14:paraId="4507A07C">
            <w:pPr>
              <w:pStyle w:val="6"/>
              <w:spacing w:before="75" w:line="209" w:lineRule="auto"/>
              <w:ind w:left="3012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(盖章)</w:t>
            </w:r>
          </w:p>
          <w:p w14:paraId="14F47BF5">
            <w:pPr>
              <w:pStyle w:val="6"/>
              <w:spacing w:line="219" w:lineRule="auto"/>
              <w:ind w:left="4172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年</w:t>
            </w:r>
            <w:r>
              <w:rPr>
                <w:spacing w:val="21"/>
                <w:sz w:val="23"/>
                <w:szCs w:val="23"/>
              </w:rPr>
              <w:t xml:space="preserve">  </w:t>
            </w:r>
            <w:r>
              <w:rPr>
                <w:spacing w:val="-9"/>
                <w:sz w:val="23"/>
                <w:szCs w:val="23"/>
              </w:rPr>
              <w:t>月</w:t>
            </w:r>
            <w:r>
              <w:rPr>
                <w:spacing w:val="8"/>
                <w:sz w:val="23"/>
                <w:szCs w:val="23"/>
              </w:rPr>
              <w:t xml:space="preserve">    </w:t>
            </w:r>
            <w:r>
              <w:rPr>
                <w:spacing w:val="-9"/>
                <w:sz w:val="23"/>
                <w:szCs w:val="23"/>
              </w:rPr>
              <w:t>日</w:t>
            </w:r>
          </w:p>
        </w:tc>
      </w:tr>
      <w:tr w14:paraId="41023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2372" w:type="dxa"/>
          </w:tcPr>
          <w:p w14:paraId="C2DC96BA">
            <w:pPr>
              <w:spacing w:line="262" w:lineRule="auto"/>
              <w:rPr>
                <w:rFonts w:ascii="Arial"/>
                <w:sz w:val="21"/>
              </w:rPr>
            </w:pPr>
          </w:p>
          <w:p w14:paraId="AA70B9EC">
            <w:pPr>
              <w:spacing w:line="262" w:lineRule="auto"/>
              <w:rPr>
                <w:rFonts w:ascii="Arial"/>
                <w:sz w:val="21"/>
              </w:rPr>
            </w:pPr>
          </w:p>
          <w:p w14:paraId="C90711C7">
            <w:pPr>
              <w:spacing w:line="262" w:lineRule="auto"/>
              <w:rPr>
                <w:rFonts w:ascii="Arial"/>
                <w:sz w:val="21"/>
              </w:rPr>
            </w:pPr>
          </w:p>
          <w:p w14:paraId="D24ABDEF">
            <w:pPr>
              <w:spacing w:line="263" w:lineRule="auto"/>
              <w:rPr>
                <w:rFonts w:ascii="Arial"/>
                <w:sz w:val="21"/>
              </w:rPr>
            </w:pPr>
          </w:p>
          <w:p w14:paraId="BD32DB2A">
            <w:pPr>
              <w:spacing w:line="263" w:lineRule="auto"/>
              <w:rPr>
                <w:rFonts w:ascii="Arial"/>
                <w:sz w:val="21"/>
              </w:rPr>
            </w:pPr>
          </w:p>
          <w:p w14:paraId="16A2489A">
            <w:pPr>
              <w:spacing w:line="263" w:lineRule="auto"/>
              <w:rPr>
                <w:rFonts w:ascii="Arial"/>
                <w:sz w:val="21"/>
              </w:rPr>
            </w:pPr>
          </w:p>
          <w:p w14:paraId="1368E52F">
            <w:pPr>
              <w:spacing w:line="263" w:lineRule="auto"/>
              <w:rPr>
                <w:rFonts w:ascii="Arial"/>
                <w:sz w:val="21"/>
              </w:rPr>
            </w:pPr>
          </w:p>
          <w:p w14:paraId="2CF41210">
            <w:pPr>
              <w:pStyle w:val="6"/>
              <w:spacing w:before="75" w:line="219" w:lineRule="auto"/>
              <w:ind w:left="48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推荐单位意见</w:t>
            </w:r>
          </w:p>
        </w:tc>
        <w:tc>
          <w:tcPr>
            <w:tcW w:w="6687" w:type="dxa"/>
          </w:tcPr>
          <w:p w14:paraId="9F81EE45">
            <w:pPr>
              <w:spacing w:line="243" w:lineRule="auto"/>
              <w:rPr>
                <w:rFonts w:ascii="Arial"/>
                <w:sz w:val="21"/>
              </w:rPr>
            </w:pPr>
          </w:p>
          <w:p w14:paraId="984C3066">
            <w:pPr>
              <w:spacing w:line="243" w:lineRule="auto"/>
              <w:rPr>
                <w:rFonts w:ascii="Arial"/>
                <w:sz w:val="21"/>
              </w:rPr>
            </w:pPr>
          </w:p>
          <w:p w14:paraId="0686FF20">
            <w:pPr>
              <w:spacing w:line="243" w:lineRule="auto"/>
              <w:rPr>
                <w:rFonts w:ascii="Arial"/>
                <w:sz w:val="21"/>
              </w:rPr>
            </w:pPr>
          </w:p>
          <w:p w14:paraId="3214428F">
            <w:pPr>
              <w:spacing w:line="243" w:lineRule="auto"/>
              <w:rPr>
                <w:rFonts w:ascii="Arial"/>
                <w:sz w:val="21"/>
              </w:rPr>
            </w:pPr>
          </w:p>
          <w:p w14:paraId="9B270CA9">
            <w:pPr>
              <w:spacing w:line="243" w:lineRule="auto"/>
              <w:rPr>
                <w:rFonts w:ascii="Arial"/>
                <w:sz w:val="21"/>
              </w:rPr>
            </w:pPr>
          </w:p>
          <w:p w14:paraId="34164A63">
            <w:pPr>
              <w:spacing w:line="243" w:lineRule="auto"/>
              <w:rPr>
                <w:rFonts w:ascii="Arial"/>
                <w:sz w:val="21"/>
              </w:rPr>
            </w:pPr>
          </w:p>
          <w:p w14:paraId="8154DB04">
            <w:pPr>
              <w:spacing w:line="243" w:lineRule="auto"/>
              <w:rPr>
                <w:rFonts w:ascii="Arial"/>
                <w:sz w:val="21"/>
              </w:rPr>
            </w:pPr>
          </w:p>
          <w:p w14:paraId="345E2370">
            <w:pPr>
              <w:spacing w:line="243" w:lineRule="auto"/>
              <w:rPr>
                <w:rFonts w:ascii="Arial"/>
                <w:sz w:val="21"/>
              </w:rPr>
            </w:pPr>
          </w:p>
          <w:p w14:paraId="ADF2F3D5">
            <w:pPr>
              <w:spacing w:line="243" w:lineRule="auto"/>
              <w:rPr>
                <w:rFonts w:ascii="Arial"/>
                <w:sz w:val="21"/>
              </w:rPr>
            </w:pPr>
          </w:p>
          <w:p w14:paraId="C9782957">
            <w:pPr>
              <w:spacing w:line="243" w:lineRule="auto"/>
              <w:rPr>
                <w:rFonts w:ascii="Arial"/>
                <w:sz w:val="21"/>
              </w:rPr>
            </w:pPr>
          </w:p>
          <w:p w14:paraId="8FA197D8">
            <w:pPr>
              <w:spacing w:line="244" w:lineRule="auto"/>
              <w:rPr>
                <w:rFonts w:ascii="Arial"/>
                <w:sz w:val="21"/>
              </w:rPr>
            </w:pPr>
          </w:p>
          <w:p w14:paraId="B8F650EB">
            <w:pPr>
              <w:pStyle w:val="6"/>
              <w:spacing w:before="75" w:line="217" w:lineRule="auto"/>
              <w:ind w:left="3022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(盖章)</w:t>
            </w:r>
          </w:p>
          <w:p w14:paraId="58D679B3">
            <w:pPr>
              <w:pStyle w:val="6"/>
              <w:spacing w:line="219" w:lineRule="auto"/>
              <w:ind w:left="4172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年</w:t>
            </w:r>
            <w:r>
              <w:rPr>
                <w:spacing w:val="21"/>
                <w:sz w:val="23"/>
                <w:szCs w:val="23"/>
              </w:rPr>
              <w:t xml:space="preserve">  </w:t>
            </w:r>
            <w:r>
              <w:rPr>
                <w:spacing w:val="-9"/>
                <w:sz w:val="23"/>
                <w:szCs w:val="23"/>
              </w:rPr>
              <w:t>月</w:t>
            </w:r>
            <w:r>
              <w:rPr>
                <w:spacing w:val="8"/>
                <w:sz w:val="23"/>
                <w:szCs w:val="23"/>
              </w:rPr>
              <w:t xml:space="preserve">    </w:t>
            </w:r>
            <w:r>
              <w:rPr>
                <w:spacing w:val="-9"/>
                <w:sz w:val="23"/>
                <w:szCs w:val="23"/>
              </w:rPr>
              <w:t>日</w:t>
            </w:r>
          </w:p>
        </w:tc>
      </w:tr>
    </w:tbl>
    <w:p w14:paraId="EA5DDD51">
      <w:pPr>
        <w:rPr>
          <w:rFonts w:ascii="Arial"/>
          <w:sz w:val="21"/>
        </w:rPr>
      </w:pPr>
    </w:p>
    <w:sectPr>
      <w:pgSz w:w="11900" w:h="16830"/>
      <w:pgMar w:top="1430" w:right="1635" w:bottom="400" w:left="11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0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8923E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2530D">
    <w:pPr>
      <w:spacing w:line="50" w:lineRule="exact"/>
      <w:ind w:firstLine="845"/>
    </w:pPr>
    <w:r>
      <w:rPr>
        <w:position w:val="-1"/>
      </w:rPr>
      <w:drawing>
        <wp:inline distT="0" distB="0" distL="0" distR="0">
          <wp:extent cx="5892165" cy="31750"/>
          <wp:effectExtent l="0" t="0" r="0" b="0"/>
          <wp:docPr id="4098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92784" cy="31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A1F8D">
    <w:pPr>
      <w:spacing w:before="1" w:line="234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—2—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88D58">
    <w:pPr>
      <w:spacing w:line="233" w:lineRule="auto"/>
      <w:ind w:left="751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968C7ADA">
    <w:pPr>
      <w:spacing w:line="234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F0DD4">
    <w:pPr>
      <w:spacing w:line="233" w:lineRule="auto"/>
      <w:ind w:left="752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—5—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CB59431D"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F63C24F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DFB83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0.png"/><Relationship Id="rId21" Type="http://schemas.openxmlformats.org/officeDocument/2006/relationships/image" Target="media/image9.jpeg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7116</Words>
  <Characters>7697</Characters>
  <Paragraphs>596</Paragraphs>
  <TotalTime>2</TotalTime>
  <ScaleCrop>false</ScaleCrop>
  <LinksUpToDate>false</LinksUpToDate>
  <CharactersWithSpaces>8470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2025-09-25T18:07:00Z</dcterms:created>
  <dc:creator>WPS Office</dc:creator>
  <cp:lastModifiedBy>greatwall</cp:lastModifiedBy>
  <dcterms:modified xsi:type="dcterms:W3CDTF">2025-09-25T10:11:57Z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UsrData">
    <vt:lpwstr>68d4a3d053dd52001f3b0ceawl</vt:lpwstr>
  </property>
  <property fmtid="{D5CDD505-2E9C-101B-9397-08002B2CF9AE}" pid="4" name="ICV">
    <vt:lpwstr>e9f5aad88f594b70bedf547ef2b45874_22</vt:lpwstr>
  </property>
  <property fmtid="{D5CDD505-2E9C-101B-9397-08002B2CF9AE}" pid="5" name="KSOProductBuildVer">
    <vt:lpwstr>2052-12.8.2.21176</vt:lpwstr>
  </property>
</Properties>
</file>